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4A2EC1" w14:textId="2BAB6F8E" w:rsidR="00912E30" w:rsidRPr="00912E30" w:rsidRDefault="00912E30" w:rsidP="00BD5A2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912E30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912E30">
        <w:rPr>
          <w:rFonts w:ascii="Tahoma" w:hAnsi="Tahoma" w:cs="Tahoma"/>
          <w:b/>
          <w:sz w:val="24"/>
          <w:szCs w:val="24"/>
          <w:lang w:val="cs-CZ"/>
        </w:rPr>
        <w:br/>
      </w:r>
      <w:r w:rsidRPr="00912E30">
        <w:rPr>
          <w:rFonts w:ascii="Tahoma" w:hAnsi="Tahoma" w:cs="Tahoma"/>
          <w:b/>
          <w:noProof/>
          <w:sz w:val="24"/>
          <w:szCs w:val="24"/>
          <w:lang w:val="cs-CZ"/>
        </w:rPr>
        <w:t>odborný/vrchní referent</w:t>
      </w:r>
      <w:r w:rsidRPr="00912E30">
        <w:rPr>
          <w:rFonts w:ascii="Tahoma" w:hAnsi="Tahoma" w:cs="Tahoma"/>
          <w:b/>
          <w:sz w:val="24"/>
          <w:szCs w:val="24"/>
          <w:lang w:val="cs-CZ"/>
        </w:rPr>
        <w:t xml:space="preserve"> – </w:t>
      </w:r>
      <w:r w:rsidRPr="00912E30">
        <w:rPr>
          <w:rFonts w:ascii="Tahoma" w:hAnsi="Tahoma" w:cs="Tahoma"/>
          <w:b/>
          <w:noProof/>
          <w:sz w:val="24"/>
          <w:szCs w:val="24"/>
          <w:lang w:val="cs-CZ"/>
        </w:rPr>
        <w:t>referent/ka sociálního zabezpečení</w:t>
      </w:r>
      <w:r w:rsidRPr="00912E30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Pr="00912E30">
        <w:rPr>
          <w:rFonts w:ascii="Tahoma" w:hAnsi="Tahoma" w:cs="Tahoma"/>
          <w:b/>
          <w:noProof/>
          <w:sz w:val="24"/>
          <w:szCs w:val="24"/>
          <w:lang w:val="cs-CZ"/>
        </w:rPr>
        <w:t>Oddělení vymáhání pojistného III</w:t>
      </w:r>
      <w:r w:rsidRPr="00912E30">
        <w:rPr>
          <w:rFonts w:ascii="Tahoma" w:hAnsi="Tahoma" w:cs="Tahoma"/>
          <w:b/>
          <w:sz w:val="24"/>
          <w:szCs w:val="24"/>
          <w:lang w:val="cs-CZ"/>
        </w:rPr>
        <w:t xml:space="preserve"> </w:t>
      </w:r>
      <w:r w:rsidRPr="00912E30">
        <w:rPr>
          <w:rFonts w:ascii="Tahoma" w:hAnsi="Tahoma" w:cs="Tahoma"/>
          <w:b/>
          <w:noProof/>
          <w:sz w:val="24"/>
          <w:szCs w:val="24"/>
          <w:lang w:val="cs-CZ"/>
        </w:rPr>
        <w:t>Odbor výběru pojistného</w:t>
      </w:r>
      <w:r w:rsidRPr="00912E30">
        <w:rPr>
          <w:rFonts w:ascii="Tahoma" w:hAnsi="Tahoma" w:cs="Tahoma"/>
          <w:b/>
          <w:sz w:val="24"/>
          <w:szCs w:val="24"/>
          <w:lang w:val="cs-CZ"/>
        </w:rPr>
        <w:t xml:space="preserve"> Sekce Pražské správy sociálního </w:t>
      </w:r>
      <w:proofErr w:type="gramStart"/>
      <w:r w:rsidRPr="00912E30">
        <w:rPr>
          <w:rFonts w:ascii="Tahoma" w:hAnsi="Tahoma" w:cs="Tahoma"/>
          <w:b/>
          <w:sz w:val="24"/>
          <w:szCs w:val="24"/>
          <w:lang w:val="cs-CZ"/>
        </w:rPr>
        <w:t xml:space="preserve">zabezpečení  </w:t>
      </w:r>
      <w:r w:rsidRPr="00912E30">
        <w:rPr>
          <w:rFonts w:ascii="Tahoma" w:hAnsi="Tahoma" w:cs="Tahoma"/>
          <w:b/>
          <w:noProof/>
          <w:sz w:val="24"/>
          <w:szCs w:val="24"/>
          <w:lang w:val="cs-CZ"/>
        </w:rPr>
        <w:t>ÚSSZ</w:t>
      </w:r>
      <w:proofErr w:type="gramEnd"/>
      <w:r w:rsidRPr="00912E30">
        <w:rPr>
          <w:rFonts w:ascii="Tahoma" w:hAnsi="Tahoma" w:cs="Tahoma"/>
          <w:b/>
          <w:noProof/>
          <w:sz w:val="24"/>
          <w:szCs w:val="24"/>
          <w:lang w:val="cs-CZ"/>
        </w:rPr>
        <w:t xml:space="preserve"> pro</w:t>
      </w:r>
      <w:r>
        <w:rPr>
          <w:rFonts w:ascii="Tahoma" w:hAnsi="Tahoma" w:cs="Tahoma"/>
          <w:b/>
          <w:noProof/>
          <w:sz w:val="24"/>
          <w:szCs w:val="24"/>
          <w:lang w:val="cs-CZ"/>
        </w:rPr>
        <w:t> </w:t>
      </w:r>
      <w:r w:rsidRPr="00912E30">
        <w:rPr>
          <w:rFonts w:ascii="Tahoma" w:hAnsi="Tahoma" w:cs="Tahoma"/>
          <w:b/>
          <w:noProof/>
          <w:sz w:val="24"/>
          <w:szCs w:val="24"/>
          <w:lang w:val="cs-CZ"/>
        </w:rPr>
        <w:t>hl.</w:t>
      </w:r>
      <w:r>
        <w:rPr>
          <w:rFonts w:ascii="Tahoma" w:hAnsi="Tahoma" w:cs="Tahoma"/>
          <w:b/>
          <w:noProof/>
          <w:sz w:val="24"/>
          <w:szCs w:val="24"/>
          <w:lang w:val="cs-CZ"/>
        </w:rPr>
        <w:t> </w:t>
      </w:r>
      <w:r w:rsidRPr="00912E30">
        <w:rPr>
          <w:rFonts w:ascii="Tahoma" w:hAnsi="Tahoma" w:cs="Tahoma"/>
          <w:b/>
          <w:noProof/>
          <w:sz w:val="24"/>
          <w:szCs w:val="24"/>
          <w:lang w:val="cs-CZ"/>
        </w:rPr>
        <w:t>m.</w:t>
      </w:r>
      <w:r>
        <w:rPr>
          <w:rFonts w:ascii="Tahoma" w:hAnsi="Tahoma" w:cs="Tahoma"/>
          <w:b/>
          <w:noProof/>
          <w:sz w:val="24"/>
          <w:szCs w:val="24"/>
          <w:lang w:val="cs-CZ"/>
        </w:rPr>
        <w:t> </w:t>
      </w:r>
      <w:r w:rsidRPr="00912E30">
        <w:rPr>
          <w:rFonts w:ascii="Tahoma" w:hAnsi="Tahoma" w:cs="Tahoma"/>
          <w:b/>
          <w:noProof/>
          <w:sz w:val="24"/>
          <w:szCs w:val="24"/>
          <w:lang w:val="cs-CZ"/>
        </w:rPr>
        <w:t>Prahu a Středočeský kraj</w:t>
      </w:r>
      <w:r w:rsidRPr="00912E30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14:paraId="5FF0937A" w14:textId="77777777" w:rsidR="00912E30" w:rsidRPr="003B1E48" w:rsidRDefault="00912E30" w:rsidP="00C87830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14:paraId="2B56A8B5" w14:textId="77777777" w:rsidR="00912E30" w:rsidRPr="00912E30" w:rsidRDefault="00912E30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 w:rsidRPr="00912E30">
        <w:rPr>
          <w:rFonts w:ascii="Tahoma" w:hAnsi="Tahoma" w:cs="Tahoma"/>
          <w:sz w:val="20"/>
          <w:szCs w:val="20"/>
        </w:rPr>
        <w:t xml:space="preserve">Č. j. </w:t>
      </w:r>
      <w:r w:rsidRPr="00912E30">
        <w:rPr>
          <w:rFonts w:ascii="Tahoma" w:hAnsi="Tahoma" w:cs="Tahoma"/>
          <w:noProof/>
          <w:sz w:val="20"/>
          <w:szCs w:val="20"/>
        </w:rPr>
        <w:t>4213/00009940/25/VR</w:t>
      </w:r>
    </w:p>
    <w:p w14:paraId="3692E51F" w14:textId="77777777" w:rsidR="00912E30" w:rsidRPr="00912E30" w:rsidRDefault="00912E30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912E30">
        <w:rPr>
          <w:rFonts w:ascii="Tahoma" w:hAnsi="Tahoma" w:cs="Tahoma"/>
          <w:sz w:val="20"/>
          <w:szCs w:val="20"/>
        </w:rPr>
        <w:tab/>
      </w:r>
      <w:r w:rsidRPr="00912E30">
        <w:rPr>
          <w:rFonts w:ascii="Tahoma" w:hAnsi="Tahoma" w:cs="Tahoma"/>
          <w:sz w:val="20"/>
          <w:szCs w:val="20"/>
        </w:rPr>
        <w:tab/>
      </w:r>
      <w:r w:rsidRPr="00912E30">
        <w:rPr>
          <w:rFonts w:ascii="Tahoma" w:hAnsi="Tahoma" w:cs="Tahoma"/>
          <w:sz w:val="20"/>
          <w:szCs w:val="20"/>
        </w:rPr>
        <w:tab/>
      </w:r>
      <w:r w:rsidRPr="00912E30">
        <w:rPr>
          <w:rFonts w:ascii="Tahoma" w:hAnsi="Tahoma" w:cs="Tahoma"/>
          <w:sz w:val="20"/>
          <w:szCs w:val="20"/>
        </w:rPr>
        <w:tab/>
      </w:r>
      <w:r w:rsidRPr="00912E30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r w:rsidRPr="00912E30">
        <w:rPr>
          <w:rFonts w:ascii="Tahoma" w:hAnsi="Tahoma" w:cs="Tahoma"/>
          <w:sz w:val="20"/>
          <w:szCs w:val="20"/>
        </w:rPr>
        <w:t>zn</w:t>
      </w:r>
      <w:proofErr w:type="spellEnd"/>
      <w:r w:rsidRPr="00912E30">
        <w:rPr>
          <w:rFonts w:ascii="Tahoma" w:hAnsi="Tahoma" w:cs="Tahoma"/>
          <w:sz w:val="20"/>
          <w:szCs w:val="20"/>
        </w:rPr>
        <w:t xml:space="preserve">.  </w:t>
      </w:r>
      <w:r w:rsidRPr="00912E30">
        <w:rPr>
          <w:rFonts w:ascii="Tahoma" w:hAnsi="Tahoma" w:cs="Tahoma"/>
          <w:noProof/>
          <w:sz w:val="20"/>
          <w:szCs w:val="20"/>
        </w:rPr>
        <w:t>4213/12002474/20251020</w:t>
      </w:r>
    </w:p>
    <w:p w14:paraId="3C6CA709" w14:textId="702726E0" w:rsidR="00912E30" w:rsidRDefault="00912E30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912E30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912E30">
        <w:rPr>
          <w:rFonts w:ascii="Tahoma" w:hAnsi="Tahoma" w:cs="Tahoma"/>
          <w:noProof/>
          <w:sz w:val="20"/>
          <w:szCs w:val="20"/>
          <w:lang w:val="cs-CZ"/>
        </w:rPr>
        <w:t>20.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912E30">
        <w:rPr>
          <w:rFonts w:ascii="Tahoma" w:hAnsi="Tahoma" w:cs="Tahoma"/>
          <w:noProof/>
          <w:sz w:val="20"/>
          <w:szCs w:val="20"/>
          <w:lang w:val="cs-CZ"/>
        </w:rPr>
        <w:t>10.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912E30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2F50D6C4" w14:textId="77777777" w:rsidR="00912E30" w:rsidRPr="00083F48" w:rsidRDefault="00912E30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14:paraId="4B4BF684" w14:textId="39CBBC2A" w:rsidR="00912E30" w:rsidRPr="00912E30" w:rsidRDefault="00912E30" w:rsidP="00C87830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912E30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912E30">
        <w:rPr>
          <w:rFonts w:ascii="Tahoma" w:hAnsi="Tahoma" w:cs="Tahoma"/>
          <w:noProof/>
          <w:sz w:val="20"/>
          <w:szCs w:val="20"/>
          <w:lang w:val="cs-CZ"/>
        </w:rPr>
        <w:t>Územní správa sociálního zabezpečení pro hlavní město Prahu a Středočeský kraj</w:t>
      </w:r>
      <w:r w:rsidRPr="00912E30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912E30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912E30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Pr="00912E30">
        <w:rPr>
          <w:rFonts w:ascii="Tahoma" w:hAnsi="Tahoma" w:cs="Tahoma"/>
          <w:noProof/>
          <w:sz w:val="20"/>
          <w:szCs w:val="20"/>
          <w:lang w:val="cs-CZ"/>
        </w:rPr>
        <w:t>odborný/vrchní referent</w:t>
      </w:r>
      <w:r w:rsidRPr="00912E30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912E30">
        <w:rPr>
          <w:rFonts w:ascii="Tahoma" w:hAnsi="Tahoma" w:cs="Tahoma"/>
          <w:noProof/>
          <w:sz w:val="20"/>
          <w:szCs w:val="20"/>
          <w:lang w:val="cs-CZ"/>
        </w:rPr>
        <w:t>referent/ka sociálního zabezpečení</w:t>
      </w:r>
      <w:r w:rsidRPr="00912E30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912E30">
        <w:rPr>
          <w:rFonts w:ascii="Tahoma" w:hAnsi="Tahoma" w:cs="Tahoma"/>
          <w:noProof/>
          <w:sz w:val="20"/>
          <w:szCs w:val="20"/>
          <w:lang w:val="cs-CZ"/>
        </w:rPr>
        <w:t>Oddělení vymáhání pojistného III</w:t>
      </w:r>
      <w:r w:rsidRPr="00912E30">
        <w:rPr>
          <w:rFonts w:ascii="Tahoma" w:hAnsi="Tahoma" w:cs="Tahoma"/>
          <w:sz w:val="20"/>
          <w:szCs w:val="20"/>
          <w:lang w:val="cs-CZ"/>
        </w:rPr>
        <w:t xml:space="preserve"> </w:t>
      </w:r>
      <w:r w:rsidRPr="00912E30">
        <w:rPr>
          <w:rFonts w:ascii="Tahoma" w:hAnsi="Tahoma" w:cs="Tahoma"/>
          <w:noProof/>
          <w:sz w:val="20"/>
          <w:szCs w:val="20"/>
          <w:lang w:val="cs-CZ"/>
        </w:rPr>
        <w:t>Odbor výběru pojistného</w:t>
      </w:r>
      <w:r w:rsidRPr="00912E30">
        <w:rPr>
          <w:rFonts w:ascii="Tahoma" w:hAnsi="Tahoma" w:cs="Tahoma"/>
          <w:sz w:val="20"/>
          <w:szCs w:val="20"/>
          <w:lang w:val="cs-CZ"/>
        </w:rPr>
        <w:t xml:space="preserve"> Sekce Pražské správy sociálního zabezpečení </w:t>
      </w:r>
      <w:r w:rsidRPr="00912E30">
        <w:rPr>
          <w:rFonts w:ascii="Tahoma" w:hAnsi="Tahoma" w:cs="Tahoma"/>
          <w:noProof/>
          <w:sz w:val="20"/>
          <w:szCs w:val="20"/>
          <w:lang w:val="cs-CZ"/>
        </w:rPr>
        <w:t>ÚSSZ pro hl.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912E30">
        <w:rPr>
          <w:rFonts w:ascii="Tahoma" w:hAnsi="Tahoma" w:cs="Tahoma"/>
          <w:noProof/>
          <w:sz w:val="20"/>
          <w:szCs w:val="20"/>
          <w:lang w:val="cs-CZ"/>
        </w:rPr>
        <w:t>m.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912E30">
        <w:rPr>
          <w:rFonts w:ascii="Tahoma" w:hAnsi="Tahoma" w:cs="Tahoma"/>
          <w:noProof/>
          <w:sz w:val="20"/>
          <w:szCs w:val="20"/>
          <w:lang w:val="cs-CZ"/>
        </w:rPr>
        <w:t>Prahu a Středočeský kraj</w:t>
      </w:r>
      <w:r w:rsidRPr="00912E30">
        <w:rPr>
          <w:rFonts w:ascii="Tahoma" w:hAnsi="Tahoma" w:cs="Tahoma"/>
          <w:sz w:val="20"/>
          <w:szCs w:val="20"/>
          <w:lang w:val="cs-CZ"/>
        </w:rPr>
        <w:t xml:space="preserve"> v oboru služby </w:t>
      </w:r>
      <w:r w:rsidRPr="00912E30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912E30">
        <w:rPr>
          <w:rFonts w:ascii="Tahoma" w:hAnsi="Tahoma" w:cs="Tahoma"/>
          <w:sz w:val="20"/>
          <w:szCs w:val="20"/>
          <w:lang w:val="cs-CZ"/>
        </w:rPr>
        <w:t>.</w:t>
      </w:r>
    </w:p>
    <w:p w14:paraId="3C3D1393" w14:textId="77777777" w:rsidR="00912E30" w:rsidRPr="00912E30" w:rsidRDefault="00912E30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12E30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912E30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912E30">
        <w:rPr>
          <w:rFonts w:ascii="Tahoma" w:hAnsi="Tahoma" w:cs="Tahoma"/>
          <w:sz w:val="20"/>
          <w:szCs w:val="20"/>
          <w:lang w:val="cs-CZ"/>
        </w:rPr>
        <w:t>.</w:t>
      </w:r>
    </w:p>
    <w:p w14:paraId="0E24BE47" w14:textId="77777777" w:rsidR="00912E30" w:rsidRPr="00912E30" w:rsidRDefault="00912E30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12E30">
        <w:rPr>
          <w:rFonts w:ascii="Tahoma" w:hAnsi="Tahoma" w:cs="Tahoma"/>
          <w:sz w:val="20"/>
          <w:szCs w:val="20"/>
          <w:lang w:val="cs-CZ"/>
        </w:rPr>
        <w:t>Toto služební místo není klíčovým služebním místem.</w:t>
      </w:r>
    </w:p>
    <w:p w14:paraId="32A47566" w14:textId="570AF7E0" w:rsidR="00912E30" w:rsidRPr="00912E30" w:rsidRDefault="00912E30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12E30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912E30">
        <w:rPr>
          <w:rFonts w:ascii="Tahoma" w:hAnsi="Tahoma" w:cs="Tahoma"/>
          <w:b/>
          <w:noProof/>
          <w:sz w:val="20"/>
          <w:szCs w:val="20"/>
          <w:lang w:val="cs-CZ"/>
        </w:rPr>
        <w:t>Územní správa sociálního zabezpečení pro hl</w:t>
      </w:r>
      <w:r>
        <w:rPr>
          <w:rFonts w:ascii="Tahoma" w:hAnsi="Tahoma" w:cs="Tahoma"/>
          <w:b/>
          <w:noProof/>
          <w:sz w:val="20"/>
          <w:szCs w:val="20"/>
          <w:lang w:val="cs-CZ"/>
        </w:rPr>
        <w:t>.</w:t>
      </w:r>
      <w:r w:rsidRPr="00912E30">
        <w:rPr>
          <w:rFonts w:ascii="Tahoma" w:hAnsi="Tahoma" w:cs="Tahoma"/>
          <w:b/>
          <w:noProof/>
          <w:sz w:val="20"/>
          <w:szCs w:val="20"/>
          <w:lang w:val="cs-CZ"/>
        </w:rPr>
        <w:t xml:space="preserve"> m</w:t>
      </w:r>
      <w:r>
        <w:rPr>
          <w:rFonts w:ascii="Tahoma" w:hAnsi="Tahoma" w:cs="Tahoma"/>
          <w:b/>
          <w:noProof/>
          <w:sz w:val="20"/>
          <w:szCs w:val="20"/>
          <w:lang w:val="cs-CZ"/>
        </w:rPr>
        <w:t>.</w:t>
      </w:r>
      <w:r w:rsidRPr="00912E30">
        <w:rPr>
          <w:rFonts w:ascii="Tahoma" w:hAnsi="Tahoma" w:cs="Tahoma"/>
          <w:b/>
          <w:noProof/>
          <w:sz w:val="20"/>
          <w:szCs w:val="20"/>
          <w:lang w:val="cs-CZ"/>
        </w:rPr>
        <w:t xml:space="preserve"> Prahu a Středočeský kraj</w:t>
      </w:r>
      <w:r w:rsidRPr="00912E30">
        <w:rPr>
          <w:rFonts w:ascii="Tahoma" w:hAnsi="Tahoma" w:cs="Tahoma"/>
          <w:sz w:val="20"/>
          <w:szCs w:val="20"/>
          <w:lang w:val="cs-CZ"/>
        </w:rPr>
        <w:t>.</w:t>
      </w:r>
    </w:p>
    <w:p w14:paraId="6A388818" w14:textId="77777777" w:rsidR="00912E30" w:rsidRPr="00912E30" w:rsidRDefault="00912E30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12E30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912E30">
        <w:rPr>
          <w:rFonts w:ascii="Tahoma" w:hAnsi="Tahoma" w:cs="Tahoma"/>
          <w:b/>
          <w:noProof/>
          <w:sz w:val="20"/>
          <w:szCs w:val="20"/>
          <w:lang w:val="cs-CZ"/>
        </w:rPr>
        <w:t>Praha</w:t>
      </w:r>
      <w:r w:rsidRPr="00912E30">
        <w:rPr>
          <w:rFonts w:ascii="Tahoma" w:hAnsi="Tahoma" w:cs="Tahoma"/>
          <w:sz w:val="20"/>
          <w:szCs w:val="20"/>
          <w:lang w:val="cs-CZ"/>
        </w:rPr>
        <w:t>.</w:t>
      </w:r>
    </w:p>
    <w:p w14:paraId="15C9E9D9" w14:textId="77777777" w:rsidR="00912E30" w:rsidRPr="00912E30" w:rsidRDefault="00912E30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912E30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912E30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912E30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7E1CD73C" w14:textId="77777777" w:rsidR="00912E30" w:rsidRDefault="00912E30" w:rsidP="00C87830">
      <w:pPr>
        <w:rPr>
          <w:rFonts w:ascii="Tahoma" w:hAnsi="Tahoma" w:cs="Tahoma"/>
          <w:sz w:val="20"/>
          <w:szCs w:val="20"/>
          <w:lang w:val="cs-CZ"/>
        </w:rPr>
      </w:pPr>
      <w:r w:rsidRPr="00912E30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912E30">
        <w:rPr>
          <w:rFonts w:ascii="Tahoma" w:hAnsi="Tahoma" w:cs="Tahoma"/>
          <w:b/>
          <w:noProof/>
          <w:sz w:val="20"/>
          <w:szCs w:val="20"/>
          <w:lang w:val="cs-CZ"/>
        </w:rPr>
        <w:t>prosinec 2025</w:t>
      </w:r>
      <w:r w:rsidRPr="00912E30">
        <w:rPr>
          <w:rFonts w:ascii="Tahoma" w:hAnsi="Tahoma" w:cs="Tahoma"/>
          <w:sz w:val="20"/>
          <w:szCs w:val="20"/>
          <w:lang w:val="cs-CZ"/>
        </w:rPr>
        <w:t>.</w:t>
      </w:r>
    </w:p>
    <w:p w14:paraId="337A1BD9" w14:textId="1B0E1D9C" w:rsidR="00912E30" w:rsidRPr="00912E30" w:rsidRDefault="00912E30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>Na tomto služebním místě je státní služba vykonávána v </w:t>
      </w:r>
      <w:r w:rsidRPr="00912E30">
        <w:rPr>
          <w:rFonts w:ascii="Tahoma" w:hAnsi="Tahoma" w:cs="Tahoma"/>
          <w:sz w:val="20"/>
          <w:szCs w:val="20"/>
          <w:lang w:val="cs-CZ"/>
        </w:rPr>
        <w:t xml:space="preserve">rozsahu </w:t>
      </w:r>
      <w:r w:rsidRPr="00912E30">
        <w:rPr>
          <w:rFonts w:ascii="Tahoma" w:hAnsi="Tahoma" w:cs="Tahoma"/>
          <w:b/>
          <w:noProof/>
          <w:sz w:val="20"/>
          <w:szCs w:val="20"/>
          <w:lang w:val="cs-CZ"/>
        </w:rPr>
        <w:t xml:space="preserve">40 </w:t>
      </w:r>
      <w:r w:rsidRPr="00912E30">
        <w:rPr>
          <w:rFonts w:ascii="Tahoma" w:hAnsi="Tahoma" w:cs="Tahoma"/>
          <w:b/>
          <w:sz w:val="20"/>
          <w:szCs w:val="20"/>
          <w:lang w:val="cs-CZ"/>
        </w:rPr>
        <w:t>hodin týdně</w:t>
      </w:r>
      <w:r w:rsidRPr="00912E30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912E30">
        <w:rPr>
          <w:rFonts w:ascii="Tahoma" w:hAnsi="Tahoma" w:cs="Tahoma"/>
          <w:sz w:val="20"/>
          <w:szCs w:val="20"/>
          <w:lang w:val="cs-CZ"/>
        </w:rPr>
        <w:t xml:space="preserve">(lze požádat o kratší úvazek). </w:t>
      </w:r>
      <w:r w:rsidRPr="00912E30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912E30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912E30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 w:rsidRPr="00912E30"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14:paraId="6E8B21D4" w14:textId="77777777" w:rsidR="00912E30" w:rsidRPr="00912E30" w:rsidRDefault="00912E30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12E30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912E30">
        <w:rPr>
          <w:rFonts w:ascii="Tahoma" w:hAnsi="Tahoma" w:cs="Tahoma"/>
          <w:b/>
          <w:noProof/>
          <w:sz w:val="20"/>
          <w:szCs w:val="20"/>
          <w:lang w:val="cs-CZ"/>
        </w:rPr>
        <w:t>09</w:t>
      </w:r>
      <w:r w:rsidRPr="00912E30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912E30"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14:paraId="6A9DC596" w14:textId="1E9DCBB2" w:rsidR="00912E30" w:rsidRPr="00912E30" w:rsidRDefault="00912E30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912E30">
        <w:rPr>
          <w:rFonts w:ascii="Tahoma" w:hAnsi="Tahoma" w:cs="Tahoma"/>
          <w:sz w:val="20"/>
          <w:szCs w:val="20"/>
        </w:rPr>
        <w:t xml:space="preserve">platový tarif v rozmezí od </w:t>
      </w:r>
      <w:r w:rsidRPr="00912E30">
        <w:rPr>
          <w:rFonts w:ascii="Tahoma" w:hAnsi="Tahoma" w:cs="Tahoma"/>
          <w:noProof/>
          <w:sz w:val="20"/>
          <w:szCs w:val="20"/>
        </w:rPr>
        <w:t>23</w:t>
      </w:r>
      <w:r>
        <w:rPr>
          <w:rFonts w:ascii="Tahoma" w:hAnsi="Tahoma" w:cs="Tahoma"/>
          <w:noProof/>
          <w:sz w:val="20"/>
          <w:szCs w:val="20"/>
        </w:rPr>
        <w:t xml:space="preserve"> </w:t>
      </w:r>
      <w:r w:rsidRPr="00912E30">
        <w:rPr>
          <w:rFonts w:ascii="Tahoma" w:hAnsi="Tahoma" w:cs="Tahoma"/>
          <w:noProof/>
          <w:sz w:val="20"/>
          <w:szCs w:val="20"/>
        </w:rPr>
        <w:t>110</w:t>
      </w:r>
      <w:r w:rsidRPr="00912E30">
        <w:rPr>
          <w:rFonts w:ascii="Tahoma" w:hAnsi="Tahoma" w:cs="Tahoma"/>
          <w:sz w:val="20"/>
          <w:szCs w:val="20"/>
        </w:rPr>
        <w:t xml:space="preserve"> Kč do </w:t>
      </w:r>
      <w:r w:rsidRPr="00912E30">
        <w:rPr>
          <w:rFonts w:ascii="Tahoma" w:hAnsi="Tahoma" w:cs="Tahoma"/>
          <w:noProof/>
          <w:sz w:val="20"/>
          <w:szCs w:val="20"/>
        </w:rPr>
        <w:t>33</w:t>
      </w:r>
      <w:r>
        <w:rPr>
          <w:rFonts w:ascii="Tahoma" w:hAnsi="Tahoma" w:cs="Tahoma"/>
          <w:noProof/>
          <w:sz w:val="20"/>
          <w:szCs w:val="20"/>
        </w:rPr>
        <w:t xml:space="preserve"> </w:t>
      </w:r>
      <w:r w:rsidRPr="00912E30">
        <w:rPr>
          <w:rFonts w:ascii="Tahoma" w:hAnsi="Tahoma" w:cs="Tahoma"/>
          <w:noProof/>
          <w:sz w:val="20"/>
          <w:szCs w:val="20"/>
        </w:rPr>
        <w:t>220</w:t>
      </w:r>
      <w:r w:rsidRPr="00912E30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912E30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912E30">
        <w:rPr>
          <w:rFonts w:ascii="Tahoma" w:hAnsi="Tahoma" w:cs="Tahoma"/>
          <w:sz w:val="20"/>
          <w:szCs w:val="20"/>
        </w:rPr>
        <w:t>),</w:t>
      </w:r>
    </w:p>
    <w:p w14:paraId="41B20A32" w14:textId="07D686F0" w:rsidR="00912E30" w:rsidRPr="00912E30" w:rsidRDefault="00912E30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912E30">
        <w:rPr>
          <w:rFonts w:ascii="Tahoma" w:hAnsi="Tahoma" w:cs="Tahoma"/>
          <w:sz w:val="20"/>
          <w:szCs w:val="20"/>
        </w:rPr>
        <w:t xml:space="preserve">osobní příplatek v rozmezí od </w:t>
      </w:r>
      <w:r w:rsidRPr="00912E30">
        <w:rPr>
          <w:rFonts w:ascii="Tahoma" w:hAnsi="Tahoma" w:cs="Tahoma"/>
          <w:noProof/>
          <w:sz w:val="20"/>
          <w:szCs w:val="20"/>
        </w:rPr>
        <w:t>1</w:t>
      </w:r>
      <w:r>
        <w:rPr>
          <w:rFonts w:ascii="Tahoma" w:hAnsi="Tahoma" w:cs="Tahoma"/>
          <w:noProof/>
          <w:sz w:val="20"/>
          <w:szCs w:val="20"/>
        </w:rPr>
        <w:t xml:space="preserve"> </w:t>
      </w:r>
      <w:r w:rsidRPr="00912E30">
        <w:rPr>
          <w:rFonts w:ascii="Tahoma" w:hAnsi="Tahoma" w:cs="Tahoma"/>
          <w:noProof/>
          <w:sz w:val="20"/>
          <w:szCs w:val="20"/>
        </w:rPr>
        <w:t>661</w:t>
      </w:r>
      <w:r w:rsidRPr="00912E30">
        <w:rPr>
          <w:rFonts w:ascii="Tahoma" w:hAnsi="Tahoma" w:cs="Tahoma"/>
          <w:sz w:val="20"/>
          <w:szCs w:val="20"/>
        </w:rPr>
        <w:t xml:space="preserve"> Kč do </w:t>
      </w:r>
      <w:r w:rsidRPr="00912E30">
        <w:rPr>
          <w:rFonts w:ascii="Tahoma" w:hAnsi="Tahoma" w:cs="Tahoma"/>
          <w:noProof/>
          <w:sz w:val="20"/>
          <w:szCs w:val="20"/>
        </w:rPr>
        <w:t>4</w:t>
      </w:r>
      <w:r>
        <w:rPr>
          <w:rFonts w:ascii="Tahoma" w:hAnsi="Tahoma" w:cs="Tahoma"/>
          <w:noProof/>
          <w:sz w:val="20"/>
          <w:szCs w:val="20"/>
        </w:rPr>
        <w:t xml:space="preserve"> </w:t>
      </w:r>
      <w:r w:rsidRPr="00912E30">
        <w:rPr>
          <w:rFonts w:ascii="Tahoma" w:hAnsi="Tahoma" w:cs="Tahoma"/>
          <w:noProof/>
          <w:sz w:val="20"/>
          <w:szCs w:val="20"/>
        </w:rPr>
        <w:t>983</w:t>
      </w:r>
      <w:r w:rsidRPr="00912E30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</w:t>
      </w:r>
      <w:r>
        <w:rPr>
          <w:rFonts w:ascii="Tahoma" w:hAnsi="Tahoma" w:cs="Tahoma"/>
          <w:sz w:val="20"/>
          <w:szCs w:val="20"/>
        </w:rPr>
        <w:t> </w:t>
      </w:r>
      <w:r w:rsidRPr="00912E30">
        <w:rPr>
          <w:rFonts w:ascii="Tahoma" w:hAnsi="Tahoma" w:cs="Tahoma"/>
          <w:sz w:val="20"/>
          <w:szCs w:val="20"/>
        </w:rPr>
        <w:t>České republice v dané platové třídě, přičemž osobní příplatek nebývá zpravidla přiznán hned od nástupu)</w:t>
      </w:r>
      <w:r w:rsidRPr="00912E30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912E30">
        <w:rPr>
          <w:rFonts w:ascii="Tahoma" w:hAnsi="Tahoma" w:cs="Tahoma"/>
          <w:sz w:val="20"/>
          <w:szCs w:val="20"/>
        </w:rPr>
        <w:t>,</w:t>
      </w:r>
    </w:p>
    <w:p w14:paraId="663DFFEC" w14:textId="77777777" w:rsidR="00912E30" w:rsidRPr="00912E30" w:rsidRDefault="00912E30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912E30">
        <w:rPr>
          <w:rFonts w:ascii="Tahoma" w:hAnsi="Tahoma" w:cs="Tahoma"/>
          <w:sz w:val="20"/>
          <w:szCs w:val="20"/>
        </w:rPr>
        <w:t xml:space="preserve">zvláštní příplatek </w:t>
      </w:r>
      <w:r w:rsidRPr="00912E30">
        <w:rPr>
          <w:rFonts w:ascii="Tahoma" w:hAnsi="Tahoma" w:cs="Tahoma"/>
          <w:noProof/>
          <w:sz w:val="20"/>
          <w:szCs w:val="20"/>
        </w:rPr>
        <w:t>není stanoven</w:t>
      </w:r>
      <w:r w:rsidRPr="00912E30">
        <w:rPr>
          <w:rFonts w:ascii="Tahoma" w:hAnsi="Tahoma" w:cs="Tahoma"/>
          <w:sz w:val="20"/>
          <w:szCs w:val="20"/>
        </w:rPr>
        <w:t>.</w:t>
      </w:r>
    </w:p>
    <w:p w14:paraId="738FDFD1" w14:textId="77777777" w:rsidR="00912E30" w:rsidRDefault="00912E30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lastRenderedPageBreak/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9" w:history="1">
        <w:r w:rsidRPr="00910EB7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718A4205" w14:textId="77777777" w:rsidR="00912E30" w:rsidRPr="00912E30" w:rsidRDefault="00912E30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Náplň činnosti na tomto </w:t>
      </w:r>
      <w:r w:rsidRPr="00912E30">
        <w:rPr>
          <w:rFonts w:ascii="Tahoma" w:hAnsi="Tahoma" w:cs="Tahoma"/>
          <w:sz w:val="20"/>
          <w:szCs w:val="20"/>
          <w:lang w:val="cs-CZ"/>
        </w:rPr>
        <w:t>služebním místě: </w:t>
      </w:r>
      <w:r w:rsidRPr="00912E30">
        <w:rPr>
          <w:rFonts w:ascii="Tahoma" w:hAnsi="Tahoma" w:cs="Tahoma"/>
          <w:noProof/>
          <w:sz w:val="20"/>
          <w:szCs w:val="20"/>
          <w:lang w:val="cs-CZ"/>
        </w:rPr>
        <w:t>Zajišťování specializovaných agend důchodového pojištění, nemocenského pojištění a pojistného na sociální zabezpečení a příspěvku na státní politiku zaměstnanosti.</w:t>
      </w:r>
    </w:p>
    <w:p w14:paraId="6013A5A3" w14:textId="3536FCE8" w:rsidR="00912E30" w:rsidRPr="00912E30" w:rsidRDefault="00912E30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12E30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912E30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912E30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912E30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912E30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912E30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912E30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912E30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912E30">
        <w:rPr>
          <w:rFonts w:ascii="Tahoma" w:hAnsi="Tahoma" w:cs="Tahoma"/>
          <w:b/>
          <w:noProof/>
          <w:sz w:val="20"/>
          <w:szCs w:val="20"/>
          <w:lang w:val="cs-CZ"/>
        </w:rPr>
        <w:t>18.</w:t>
      </w:r>
      <w:r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912E30">
        <w:rPr>
          <w:rFonts w:ascii="Tahoma" w:hAnsi="Tahoma" w:cs="Tahoma"/>
          <w:b/>
          <w:noProof/>
          <w:sz w:val="20"/>
          <w:szCs w:val="20"/>
          <w:lang w:val="cs-CZ"/>
        </w:rPr>
        <w:t>11.</w:t>
      </w:r>
      <w:r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912E30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912E30">
        <w:rPr>
          <w:rFonts w:ascii="Tahoma" w:hAnsi="Tahoma" w:cs="Tahoma"/>
          <w:b/>
          <w:sz w:val="20"/>
          <w:szCs w:val="20"/>
          <w:lang w:val="cs-CZ"/>
        </w:rPr>
        <w:t>,</w:t>
      </w:r>
      <w:r w:rsidRPr="00912E30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14:paraId="6CC646BD" w14:textId="77777777" w:rsidR="00912E30" w:rsidRPr="00912E30" w:rsidRDefault="00912E30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912E30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Pr="00912E30">
        <w:rPr>
          <w:rFonts w:ascii="Tahoma" w:hAnsi="Tahoma" w:cs="Tahoma"/>
          <w:b/>
          <w:noProof/>
          <w:sz w:val="20"/>
          <w:szCs w:val="20"/>
        </w:rPr>
        <w:t>posta.xs@cssz.cz</w:t>
      </w:r>
      <w:r w:rsidRPr="00912E30">
        <w:rPr>
          <w:rFonts w:ascii="Tahoma" w:hAnsi="Tahoma" w:cs="Tahoma"/>
          <w:sz w:val="20"/>
          <w:szCs w:val="20"/>
        </w:rPr>
        <w:t>,</w:t>
      </w:r>
    </w:p>
    <w:p w14:paraId="0D94A96A" w14:textId="77777777" w:rsidR="00912E30" w:rsidRPr="00912E30" w:rsidRDefault="00912E30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912E30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912E30">
        <w:rPr>
          <w:rFonts w:ascii="Tahoma" w:hAnsi="Tahoma" w:cs="Tahoma"/>
          <w:noProof/>
          <w:sz w:val="20"/>
          <w:szCs w:val="20"/>
        </w:rPr>
        <w:t>QEBD4JZ</w:t>
      </w:r>
      <w:r w:rsidRPr="00912E30">
        <w:rPr>
          <w:rFonts w:ascii="Tahoma" w:hAnsi="Tahoma" w:cs="Tahoma"/>
          <w:sz w:val="20"/>
          <w:szCs w:val="20"/>
        </w:rPr>
        <w:t>),</w:t>
      </w:r>
    </w:p>
    <w:p w14:paraId="1B33F897" w14:textId="77777777" w:rsidR="00912E30" w:rsidRPr="00912E30" w:rsidRDefault="00912E30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912E30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912E30">
        <w:rPr>
          <w:rFonts w:ascii="Tahoma" w:hAnsi="Tahoma" w:cs="Tahoma"/>
          <w:noProof/>
          <w:sz w:val="20"/>
          <w:szCs w:val="20"/>
        </w:rPr>
        <w:t>Územní správa sociálního zabezpečení pro hlavní město Prahu a Středočeský kraj</w:t>
      </w:r>
      <w:r w:rsidRPr="00912E30">
        <w:rPr>
          <w:rFonts w:ascii="Tahoma" w:hAnsi="Tahoma" w:cs="Tahoma"/>
          <w:sz w:val="20"/>
          <w:szCs w:val="20"/>
        </w:rPr>
        <w:t xml:space="preserve">, </w:t>
      </w:r>
      <w:r w:rsidRPr="00912E30">
        <w:rPr>
          <w:rFonts w:ascii="Tahoma" w:hAnsi="Tahoma" w:cs="Tahoma"/>
          <w:noProof/>
          <w:sz w:val="20"/>
          <w:szCs w:val="20"/>
        </w:rPr>
        <w:t>Sokolovská 855/225, 190 00 PRAHA 9</w:t>
      </w:r>
      <w:r w:rsidRPr="00912E30">
        <w:rPr>
          <w:rFonts w:ascii="Tahoma" w:hAnsi="Tahoma" w:cs="Tahoma"/>
          <w:sz w:val="20"/>
          <w:szCs w:val="20"/>
        </w:rPr>
        <w:t xml:space="preserve"> nebo</w:t>
      </w:r>
    </w:p>
    <w:p w14:paraId="33D46B5C" w14:textId="77777777" w:rsidR="00912E30" w:rsidRPr="00912E30" w:rsidRDefault="00912E30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912E30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14:paraId="77276C3B" w14:textId="77777777" w:rsidR="00912E30" w:rsidRPr="00EA14B8" w:rsidRDefault="00912E30" w:rsidP="00C80715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A14B8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14:paraId="3E6FFC09" w14:textId="69B101D9" w:rsidR="00912E30" w:rsidRPr="00912E30" w:rsidRDefault="00912E30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</w:t>
      </w:r>
      <w:r w:rsidRPr="00912E30">
        <w:rPr>
          <w:rFonts w:ascii="Tahoma" w:hAnsi="Tahoma" w:cs="Tahoma"/>
          <w:sz w:val="20"/>
          <w:szCs w:val="20"/>
          <w:lang w:val="cs-CZ"/>
        </w:rPr>
        <w:t xml:space="preserve">požadovaných listin (příloh) musí být </w:t>
      </w:r>
      <w:r w:rsidRPr="00912E30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912E30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912E30">
        <w:rPr>
          <w:rFonts w:ascii="Tahoma" w:hAnsi="Tahoma" w:cs="Tahoma"/>
          <w:noProof/>
          <w:sz w:val="20"/>
          <w:szCs w:val="20"/>
          <w:lang w:val="cs-CZ"/>
        </w:rPr>
        <w:t>referent/ka sociálního zabezpečení</w:t>
      </w:r>
      <w:r w:rsidRPr="00912E30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912E30">
        <w:rPr>
          <w:rFonts w:ascii="Tahoma" w:hAnsi="Tahoma" w:cs="Tahoma"/>
          <w:noProof/>
          <w:sz w:val="20"/>
          <w:szCs w:val="20"/>
          <w:lang w:val="cs-CZ"/>
        </w:rPr>
        <w:t>Oddělení vymáhání pojistného III</w:t>
      </w:r>
      <w:r w:rsidRPr="00912E30">
        <w:rPr>
          <w:rFonts w:ascii="Tahoma" w:hAnsi="Tahoma" w:cs="Tahoma"/>
          <w:sz w:val="20"/>
          <w:szCs w:val="20"/>
          <w:lang w:val="cs-CZ"/>
        </w:rPr>
        <w:t xml:space="preserve"> Odbor</w:t>
      </w:r>
      <w:r>
        <w:rPr>
          <w:rFonts w:ascii="Tahoma" w:hAnsi="Tahoma" w:cs="Tahoma"/>
          <w:sz w:val="20"/>
          <w:szCs w:val="20"/>
          <w:lang w:val="cs-CZ"/>
        </w:rPr>
        <w:t xml:space="preserve"> výběru pojistného</w:t>
      </w:r>
      <w:r w:rsidRPr="00912E30">
        <w:rPr>
          <w:rFonts w:ascii="Tahoma" w:hAnsi="Tahoma" w:cs="Tahoma"/>
          <w:sz w:val="20"/>
          <w:szCs w:val="20"/>
          <w:lang w:val="cs-CZ"/>
        </w:rPr>
        <w:t xml:space="preserve"> Sekce </w:t>
      </w:r>
      <w:proofErr w:type="gramStart"/>
      <w:r w:rsidRPr="00912E30">
        <w:rPr>
          <w:rFonts w:ascii="Tahoma" w:hAnsi="Tahoma" w:cs="Tahoma"/>
          <w:sz w:val="20"/>
          <w:szCs w:val="20"/>
          <w:lang w:val="cs-CZ"/>
        </w:rPr>
        <w:t>Pražské  správy</w:t>
      </w:r>
      <w:proofErr w:type="gramEnd"/>
      <w:r w:rsidRPr="00912E30">
        <w:rPr>
          <w:rFonts w:ascii="Tahoma" w:hAnsi="Tahoma" w:cs="Tahoma"/>
          <w:sz w:val="20"/>
          <w:szCs w:val="20"/>
          <w:lang w:val="cs-CZ"/>
        </w:rPr>
        <w:t xml:space="preserve"> sociálního zabezpečení </w:t>
      </w:r>
      <w:r w:rsidRPr="00912E30">
        <w:rPr>
          <w:rFonts w:ascii="Tahoma" w:hAnsi="Tahoma" w:cs="Tahoma"/>
          <w:noProof/>
          <w:sz w:val="20"/>
          <w:szCs w:val="20"/>
          <w:lang w:val="cs-CZ"/>
        </w:rPr>
        <w:t>ÚSSZ pro hl.m.Prahu a Středočeský kraj</w:t>
      </w:r>
      <w:r w:rsidRPr="00912E30">
        <w:rPr>
          <w:rFonts w:ascii="Tahoma" w:hAnsi="Tahoma" w:cs="Tahoma"/>
          <w:sz w:val="20"/>
          <w:szCs w:val="20"/>
          <w:lang w:val="cs-CZ"/>
        </w:rPr>
        <w:t>, ID </w:t>
      </w:r>
      <w:r w:rsidRPr="00912E30">
        <w:rPr>
          <w:rFonts w:ascii="Tahoma" w:hAnsi="Tahoma" w:cs="Tahoma"/>
          <w:noProof/>
          <w:sz w:val="20"/>
          <w:szCs w:val="20"/>
          <w:lang w:val="cs-CZ"/>
        </w:rPr>
        <w:t>12002474</w:t>
      </w:r>
      <w:r w:rsidRPr="00912E30">
        <w:rPr>
          <w:rFonts w:ascii="Tahoma" w:hAnsi="Tahoma" w:cs="Tahoma"/>
          <w:sz w:val="20"/>
          <w:szCs w:val="20"/>
          <w:lang w:val="cs-CZ"/>
        </w:rPr>
        <w:t xml:space="preserve">“. </w:t>
      </w:r>
    </w:p>
    <w:p w14:paraId="6924AE9F" w14:textId="77777777" w:rsidR="00912E30" w:rsidRPr="00083F48" w:rsidRDefault="00912E30" w:rsidP="0003051C">
      <w:pPr>
        <w:rPr>
          <w:rFonts w:ascii="Tahoma" w:hAnsi="Tahoma" w:cs="Tahoma"/>
          <w:b/>
          <w:sz w:val="20"/>
          <w:szCs w:val="20"/>
          <w:lang w:val="cs-CZ"/>
        </w:rPr>
      </w:pPr>
      <w:r w:rsidRPr="00912E30">
        <w:rPr>
          <w:rFonts w:ascii="Tahoma" w:hAnsi="Tahoma" w:cs="Tahoma"/>
          <w:b/>
          <w:sz w:val="20"/>
          <w:szCs w:val="20"/>
          <w:lang w:val="cs-CZ"/>
        </w:rPr>
        <w:t>Výběrového řízení na výše uvedené služební místo se v souladu se zákonem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může zúčastnit žadatel, který:</w:t>
      </w:r>
    </w:p>
    <w:p w14:paraId="3F4C034C" w14:textId="77777777" w:rsidR="00912E30" w:rsidRPr="00083F48" w:rsidRDefault="00912E30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14:paraId="622745E9" w14:textId="77777777" w:rsidR="00912E30" w:rsidRPr="00083F48" w:rsidRDefault="00912E30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14:paraId="17B1EA8B" w14:textId="77777777" w:rsidR="00912E30" w:rsidRPr="00083F48" w:rsidRDefault="00912E30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14:paraId="1F7F8361" w14:textId="77777777" w:rsidR="00912E30" w:rsidRPr="00083F48" w:rsidRDefault="00912E30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14:paraId="79DFF282" w14:textId="77777777" w:rsidR="00912E30" w:rsidRPr="00083F48" w:rsidRDefault="00912E30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14:paraId="1F675000" w14:textId="77777777" w:rsidR="00912E30" w:rsidRPr="00083F48" w:rsidRDefault="00912E30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14:paraId="5974E3B2" w14:textId="77777777" w:rsidR="00912E30" w:rsidRPr="00083F48" w:rsidRDefault="00912E30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14:paraId="744FF961" w14:textId="77777777" w:rsidR="00912E30" w:rsidRPr="00083F48" w:rsidRDefault="00912E30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Služební orgán si za účelem ověření, zda žadatel splňuje předpoklad bezúhonnosti, sám </w:t>
      </w:r>
      <w:r>
        <w:rPr>
          <w:rFonts w:ascii="Tahoma" w:hAnsi="Tahoma" w:cs="Tahoma"/>
          <w:sz w:val="20"/>
          <w:szCs w:val="20"/>
          <w:lang w:val="cs-CZ"/>
        </w:rPr>
        <w:t xml:space="preserve">vyžádá v souladu s § 26 odst. 3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zákona od Rejstříku trestů výpis z evidence Rejstříku trestů týkající se žadatele. Proto je žadatel povinen v žádosti o zařazení na služební místo sdělit služebnímu orgánu </w:t>
      </w: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všechny údaje potřebné pro vyžádání výpisu. </w:t>
      </w:r>
      <w:r>
        <w:rPr>
          <w:rFonts w:ascii="Tahoma" w:hAnsi="Tahoma" w:cs="Tahoma"/>
          <w:sz w:val="20"/>
          <w:szCs w:val="20"/>
          <w:lang w:val="cs-CZ"/>
        </w:rPr>
        <w:t>Těmito údaji jsou jméno, příjmení a datum narození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>
        <w:rPr>
          <w:rFonts w:ascii="Tahoma" w:hAnsi="Tahoma" w:cs="Tahoma"/>
          <w:sz w:val="20"/>
          <w:szCs w:val="20"/>
          <w:lang w:val="cs-CZ"/>
        </w:rPr>
        <w:t>;</w:t>
      </w:r>
    </w:p>
    <w:p w14:paraId="3B1EF6A6" w14:textId="77777777" w:rsidR="00912E30" w:rsidRPr="00912E30" w:rsidRDefault="00912E30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Není-li žadatel státním občanem České republiky, dokládá splnění tohoto předpokladu podle § 26 odst. 1 věty předposlední zákona sám, a to originálem či úředně ověřenou kopií dokladu </w:t>
      </w:r>
      <w:r w:rsidRPr="00912E30">
        <w:rPr>
          <w:rFonts w:ascii="Tahoma" w:hAnsi="Tahoma" w:cs="Tahoma"/>
          <w:sz w:val="20"/>
          <w:szCs w:val="20"/>
          <w:lang w:val="cs-CZ"/>
        </w:rPr>
        <w:t xml:space="preserve">obdobného výpisu z Rejstříku trestů, který nesmí být starší než 3 měsíce;  </w:t>
      </w:r>
    </w:p>
    <w:p w14:paraId="2DE91440" w14:textId="77777777" w:rsidR="00912E30" w:rsidRPr="00912E30" w:rsidRDefault="00912E30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912E30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912E30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 nebo vyšší odborné vzdělání</w:t>
      </w:r>
      <w:r w:rsidRPr="00912E30">
        <w:rPr>
          <w:rFonts w:ascii="Tahoma" w:hAnsi="Tahoma" w:cs="Tahoma"/>
          <w:sz w:val="20"/>
          <w:szCs w:val="20"/>
          <w:lang w:val="cs-CZ"/>
        </w:rPr>
        <w:t xml:space="preserve">; </w:t>
      </w:r>
    </w:p>
    <w:p w14:paraId="61BA9BD6" w14:textId="2026FD54" w:rsidR="00912E30" w:rsidRPr="00083F48" w:rsidRDefault="00912E30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912E30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912E30">
        <w:rPr>
          <w:rFonts w:ascii="Tahoma" w:hAnsi="Tahoma" w:cs="Tahoma"/>
          <w:noProof/>
          <w:sz w:val="20"/>
          <w:szCs w:val="20"/>
          <w:lang w:val="cs-CZ"/>
        </w:rPr>
        <w:t>maturitní vysvědčení nebo diplom o</w:t>
      </w:r>
      <w:r>
        <w:rPr>
          <w:rFonts w:ascii="Tahoma" w:hAnsi="Tahoma" w:cs="Tahoma"/>
          <w:noProof/>
          <w:sz w:val="20"/>
          <w:szCs w:val="20"/>
          <w:lang w:val="cs-CZ"/>
        </w:rPr>
        <w:t> </w:t>
      </w:r>
      <w:r w:rsidRPr="00912E30">
        <w:rPr>
          <w:rFonts w:ascii="Tahoma" w:hAnsi="Tahoma" w:cs="Tahoma"/>
          <w:noProof/>
          <w:sz w:val="20"/>
          <w:szCs w:val="20"/>
          <w:lang w:val="cs-CZ"/>
        </w:rPr>
        <w:t>absolutoriu</w:t>
      </w:r>
      <w:r w:rsidRPr="00912E30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912E30">
        <w:rPr>
          <w:rFonts w:ascii="Tahoma" w:hAnsi="Tahoma" w:cs="Tahoma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912E30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912E30">
        <w:rPr>
          <w:rFonts w:ascii="Tahoma" w:hAnsi="Tahoma" w:cs="Tahoma"/>
          <w:sz w:val="20"/>
          <w:szCs w:val="20"/>
          <w:lang w:val="cs-CZ"/>
        </w:rPr>
        <w:t>; uvedenou listinu lze v takovém případě doložit následně, nejpozději bezprostředně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před konáním pohovoru; </w:t>
      </w:r>
    </w:p>
    <w:p w14:paraId="4EF9509C" w14:textId="77777777" w:rsidR="00912E30" w:rsidRPr="00083F48" w:rsidRDefault="00912E30" w:rsidP="00E01CA9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14:paraId="4D9651C7" w14:textId="77777777" w:rsidR="00912E30" w:rsidRPr="00083F48" w:rsidRDefault="00912E30" w:rsidP="00E01CA9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mít potřebnou znalost českého jazyka, není – </w:t>
      </w:r>
      <w:proofErr w:type="spellStart"/>
      <w:r>
        <w:rPr>
          <w:rFonts w:ascii="Tahoma" w:hAnsi="Tahoma" w:cs="Tahoma"/>
          <w:sz w:val="20"/>
          <w:szCs w:val="20"/>
          <w:lang w:val="cs-CZ"/>
        </w:rPr>
        <w:t>li</w:t>
      </w:r>
      <w:proofErr w:type="spellEnd"/>
      <w:r>
        <w:rPr>
          <w:rFonts w:ascii="Tahoma" w:hAnsi="Tahoma" w:cs="Tahoma"/>
          <w:sz w:val="20"/>
          <w:szCs w:val="20"/>
          <w:lang w:val="cs-CZ"/>
        </w:rPr>
        <w:t xml:space="preserve"> státním občanem České republiky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[§ 25 odst. 1 písm. </w:t>
      </w:r>
      <w:r>
        <w:rPr>
          <w:rFonts w:ascii="Tahoma" w:hAnsi="Tahoma" w:cs="Tahoma"/>
          <w:sz w:val="20"/>
          <w:szCs w:val="20"/>
          <w:lang w:val="cs-CZ"/>
        </w:rPr>
        <w:t>g</w:t>
      </w:r>
      <w:r w:rsidRPr="00083F48">
        <w:rPr>
          <w:rFonts w:ascii="Tahoma" w:hAnsi="Tahoma" w:cs="Tahoma"/>
          <w:sz w:val="20"/>
          <w:szCs w:val="20"/>
          <w:lang w:val="cs-CZ"/>
        </w:rPr>
        <w:t>) zákona];</w:t>
      </w:r>
    </w:p>
    <w:p w14:paraId="1ACC28B8" w14:textId="77777777" w:rsidR="00912E30" w:rsidRPr="009501C0" w:rsidRDefault="00912E30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542E420" w14:textId="77777777" w:rsidR="00912E30" w:rsidRDefault="00912E30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12366BD5" w14:textId="77777777" w:rsidR="00912E30" w:rsidRPr="00083F48" w:rsidRDefault="00912E30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14:paraId="4CD37370" w14:textId="77777777" w:rsidR="00912E30" w:rsidRPr="00083F48" w:rsidRDefault="00912E30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14:paraId="67007E34" w14:textId="77777777" w:rsidR="00912E30" w:rsidRDefault="00912E30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dopis.</w:t>
      </w:r>
    </w:p>
    <w:p w14:paraId="18F68E06" w14:textId="77777777" w:rsidR="00912E30" w:rsidRDefault="00912E30" w:rsidP="00A8169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5B33CB1" w14:textId="77777777" w:rsidR="00912E30" w:rsidRDefault="00912E30" w:rsidP="00A8169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82C3B34" w14:textId="77777777" w:rsidR="00912E30" w:rsidRDefault="00912E30" w:rsidP="00A8169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3E7F8C2" w14:textId="77777777" w:rsidR="00912E30" w:rsidRDefault="00912E30" w:rsidP="00A8169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53EED2A" w14:textId="77777777" w:rsidR="00912E30" w:rsidRDefault="00912E30" w:rsidP="00A8169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A1D3110" w14:textId="77777777" w:rsidR="00912E30" w:rsidRDefault="00912E30" w:rsidP="00A8169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CEFED42" w14:textId="77777777" w:rsidR="00912E30" w:rsidRDefault="00912E30" w:rsidP="00A8169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B6DCA87" w14:textId="77777777" w:rsidR="00912E30" w:rsidRDefault="00912E30" w:rsidP="00A8169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DFF76CF" w14:textId="77777777" w:rsidR="00912E30" w:rsidRDefault="00912E30" w:rsidP="00A8169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C7DADE6" w14:textId="77777777" w:rsidR="00912E30" w:rsidRDefault="00912E30" w:rsidP="00A8169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C85546E" w14:textId="77777777" w:rsidR="00912E30" w:rsidRDefault="00912E30" w:rsidP="00A8169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204CDD1" w14:textId="77777777" w:rsidR="00912E30" w:rsidRDefault="00912E30" w:rsidP="00A8169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D5873D6" w14:textId="77777777" w:rsidR="00912E30" w:rsidRDefault="00912E30" w:rsidP="00A8169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560B954" w14:textId="77777777" w:rsidR="00912E30" w:rsidRDefault="00912E30" w:rsidP="00A8169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AB2842A" w14:textId="77777777" w:rsidR="00912E30" w:rsidRDefault="00912E30" w:rsidP="00A8169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5136883" w14:textId="77777777" w:rsidR="00912E30" w:rsidRPr="00912E30" w:rsidRDefault="00912E30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12E30">
        <w:rPr>
          <w:rFonts w:ascii="Tahoma" w:hAnsi="Tahoma" w:cs="Tahoma"/>
          <w:sz w:val="20"/>
          <w:szCs w:val="20"/>
          <w:lang w:val="cs-CZ"/>
        </w:rPr>
        <w:lastRenderedPageBreak/>
        <w:t>Bližší informace poskytne:</w:t>
      </w:r>
    </w:p>
    <w:p w14:paraId="649D4274" w14:textId="77777777" w:rsidR="00912E30" w:rsidRPr="00912E30" w:rsidRDefault="00912E30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12E30">
        <w:rPr>
          <w:rFonts w:ascii="Tahoma" w:hAnsi="Tahoma" w:cs="Tahoma"/>
          <w:noProof/>
          <w:sz w:val="20"/>
          <w:szCs w:val="20"/>
          <w:lang w:val="cs-CZ"/>
        </w:rPr>
        <w:t>Bc. Martina Koubková</w:t>
      </w:r>
    </w:p>
    <w:p w14:paraId="000B4651" w14:textId="77777777" w:rsidR="00912E30" w:rsidRPr="00912E30" w:rsidRDefault="00912E30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12E30">
        <w:rPr>
          <w:rFonts w:ascii="Tahoma" w:hAnsi="Tahoma" w:cs="Tahoma"/>
          <w:noProof/>
          <w:sz w:val="20"/>
          <w:szCs w:val="20"/>
          <w:lang w:val="cs-CZ"/>
        </w:rPr>
        <w:t>specialista/ka lidských zdrojů</w:t>
      </w:r>
      <w:r w:rsidRPr="00912E30"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4B9553A9" w14:textId="77777777" w:rsidR="00912E30" w:rsidRPr="00912E30" w:rsidRDefault="00912E30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12E30">
        <w:rPr>
          <w:rFonts w:ascii="Tahoma" w:hAnsi="Tahoma" w:cs="Tahoma"/>
          <w:noProof/>
          <w:sz w:val="20"/>
          <w:szCs w:val="20"/>
          <w:lang w:val="cs-CZ"/>
        </w:rPr>
        <w:t>Oddělení personální správy a mezd</w:t>
      </w:r>
    </w:p>
    <w:p w14:paraId="3AB76A1D" w14:textId="035B1560" w:rsidR="00912E30" w:rsidRPr="00912E30" w:rsidRDefault="00912E30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12E30">
        <w:rPr>
          <w:rFonts w:ascii="Tahoma" w:hAnsi="Tahoma" w:cs="Tahoma"/>
          <w:noProof/>
          <w:sz w:val="20"/>
          <w:szCs w:val="20"/>
          <w:lang w:val="cs-CZ"/>
        </w:rPr>
        <w:t>ÚSSZ pro hl.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912E30">
        <w:rPr>
          <w:rFonts w:ascii="Tahoma" w:hAnsi="Tahoma" w:cs="Tahoma"/>
          <w:noProof/>
          <w:sz w:val="20"/>
          <w:szCs w:val="20"/>
          <w:lang w:val="cs-CZ"/>
        </w:rPr>
        <w:t>m.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912E30">
        <w:rPr>
          <w:rFonts w:ascii="Tahoma" w:hAnsi="Tahoma" w:cs="Tahoma"/>
          <w:noProof/>
          <w:sz w:val="20"/>
          <w:szCs w:val="20"/>
          <w:lang w:val="cs-CZ"/>
        </w:rPr>
        <w:t>Prahu a Středočeský kraj</w:t>
      </w:r>
    </w:p>
    <w:p w14:paraId="296EBB58" w14:textId="77777777" w:rsidR="00912E30" w:rsidRPr="00912E30" w:rsidRDefault="00912E30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12E30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912E30">
        <w:rPr>
          <w:rFonts w:ascii="Tahoma" w:hAnsi="Tahoma" w:cs="Tahoma"/>
          <w:noProof/>
          <w:sz w:val="20"/>
          <w:szCs w:val="20"/>
          <w:lang w:val="cs-CZ"/>
        </w:rPr>
        <w:t>284 005 625</w:t>
      </w:r>
    </w:p>
    <w:p w14:paraId="1815EC86" w14:textId="77777777" w:rsidR="00912E30" w:rsidRPr="00912E30" w:rsidRDefault="00912E30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12E30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912E30">
        <w:rPr>
          <w:rFonts w:ascii="Tahoma" w:hAnsi="Tahoma" w:cs="Tahoma"/>
          <w:noProof/>
          <w:sz w:val="20"/>
          <w:szCs w:val="20"/>
          <w:lang w:val="cs-CZ"/>
        </w:rPr>
        <w:t>martina.koubkova@cssz.cz</w:t>
      </w:r>
    </w:p>
    <w:p w14:paraId="1C1F8415" w14:textId="77777777" w:rsidR="00912E30" w:rsidRPr="00912E30" w:rsidRDefault="00912E30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01AE456" w14:textId="77777777" w:rsidR="00912E30" w:rsidRDefault="00912E30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912E30">
        <w:rPr>
          <w:rFonts w:ascii="Tahoma" w:hAnsi="Tahoma" w:cs="Tahoma"/>
          <w:sz w:val="20"/>
          <w:szCs w:val="20"/>
          <w:lang w:val="cs-CZ"/>
        </w:rPr>
        <w:t>Pohovor před výběrovou komisí se v tomto výběrovém řízení neprovádí.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22B66E64" w14:textId="77777777" w:rsidR="00912E30" w:rsidRPr="00083F48" w:rsidRDefault="00912E30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</w:p>
    <w:p w14:paraId="4BB5C02E" w14:textId="77777777" w:rsidR="00912E30" w:rsidRPr="00083F48" w:rsidRDefault="00912E30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                                                                                               v z.</w:t>
      </w:r>
    </w:p>
    <w:p w14:paraId="169A8260" w14:textId="77777777" w:rsidR="00912E30" w:rsidRPr="00A81693" w:rsidRDefault="00912E30" w:rsidP="00A81693">
      <w:pPr>
        <w:spacing w:after="0"/>
        <w:rPr>
          <w:rFonts w:ascii="Tahoma" w:hAnsi="Tahoma" w:cs="Tahoma"/>
          <w:b/>
          <w:color w:val="000000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                                                                                               </w:t>
      </w:r>
      <w:r w:rsidRPr="00A81693">
        <w:rPr>
          <w:rFonts w:ascii="Tahoma" w:hAnsi="Tahoma" w:cs="Tahoma"/>
          <w:b/>
          <w:color w:val="000000"/>
          <w:sz w:val="20"/>
          <w:szCs w:val="20"/>
          <w:lang w:val="cs-CZ"/>
        </w:rPr>
        <w:t>Mgr. Kateřina Lipková</w:t>
      </w:r>
    </w:p>
    <w:p w14:paraId="4088524D" w14:textId="77777777" w:rsidR="00912E30" w:rsidRPr="00A81693" w:rsidRDefault="00912E30" w:rsidP="00A81693">
      <w:pPr>
        <w:spacing w:after="0"/>
        <w:rPr>
          <w:rFonts w:ascii="Tahoma" w:hAnsi="Tahoma" w:cs="Tahoma"/>
          <w:color w:val="000000"/>
          <w:sz w:val="20"/>
          <w:szCs w:val="20"/>
          <w:lang w:val="cs-CZ"/>
        </w:rPr>
      </w:pPr>
      <w:r w:rsidRPr="00A81693">
        <w:rPr>
          <w:rFonts w:ascii="Tahoma" w:hAnsi="Tahoma" w:cs="Tahoma"/>
          <w:color w:val="000000"/>
          <w:sz w:val="20"/>
          <w:szCs w:val="20"/>
          <w:lang w:val="cs-CZ"/>
        </w:rPr>
        <w:t xml:space="preserve">                    </w:t>
      </w:r>
      <w:r>
        <w:rPr>
          <w:rFonts w:ascii="Tahoma" w:hAnsi="Tahoma" w:cs="Tahoma"/>
          <w:color w:val="000000"/>
          <w:sz w:val="20"/>
          <w:szCs w:val="20"/>
          <w:lang w:val="cs-CZ"/>
        </w:rPr>
        <w:t xml:space="preserve">                                                                                    </w:t>
      </w:r>
      <w:r w:rsidRPr="00A81693">
        <w:rPr>
          <w:rFonts w:ascii="Tahoma" w:hAnsi="Tahoma" w:cs="Tahoma"/>
          <w:color w:val="000000"/>
          <w:sz w:val="20"/>
          <w:szCs w:val="20"/>
          <w:lang w:val="cs-CZ"/>
        </w:rPr>
        <w:t xml:space="preserve">   ředitelka</w:t>
      </w:r>
    </w:p>
    <w:p w14:paraId="48CA1B01" w14:textId="77777777" w:rsidR="00912E30" w:rsidRPr="00A81693" w:rsidRDefault="00912E30" w:rsidP="00A81693">
      <w:pPr>
        <w:spacing w:after="0"/>
        <w:rPr>
          <w:rFonts w:ascii="Tahoma" w:hAnsi="Tahoma" w:cs="Tahoma"/>
          <w:bCs/>
          <w:sz w:val="20"/>
          <w:szCs w:val="20"/>
          <w:lang w:val="cs-CZ"/>
        </w:rPr>
      </w:pPr>
      <w:r w:rsidRPr="00A81693">
        <w:rPr>
          <w:rFonts w:ascii="Tahoma" w:hAnsi="Tahoma" w:cs="Tahoma"/>
          <w:color w:val="000000"/>
          <w:sz w:val="20"/>
          <w:szCs w:val="20"/>
          <w:lang w:val="cs-CZ"/>
        </w:rPr>
        <w:t xml:space="preserve"> </w:t>
      </w:r>
      <w:r>
        <w:rPr>
          <w:rFonts w:ascii="Tahoma" w:hAnsi="Tahoma" w:cs="Tahoma"/>
          <w:color w:val="000000"/>
          <w:sz w:val="20"/>
          <w:szCs w:val="20"/>
          <w:lang w:val="cs-CZ"/>
        </w:rPr>
        <w:t xml:space="preserve">                                                                                </w:t>
      </w:r>
      <w:r w:rsidRPr="00A81693">
        <w:rPr>
          <w:rFonts w:ascii="Tahoma" w:hAnsi="Tahoma" w:cs="Tahoma"/>
          <w:color w:val="000000"/>
          <w:sz w:val="20"/>
          <w:szCs w:val="20"/>
          <w:lang w:val="cs-CZ"/>
        </w:rPr>
        <w:t xml:space="preserve">   </w:t>
      </w:r>
      <w:r w:rsidRPr="00A81693">
        <w:rPr>
          <w:rFonts w:ascii="Tahoma" w:hAnsi="Tahoma" w:cs="Tahoma"/>
          <w:bCs/>
          <w:sz w:val="20"/>
          <w:szCs w:val="20"/>
          <w:lang w:val="cs-CZ"/>
        </w:rPr>
        <w:t>Územní správy sociálního zabezpečení</w:t>
      </w:r>
    </w:p>
    <w:p w14:paraId="0C7AD6B3" w14:textId="77777777" w:rsidR="00912E30" w:rsidRPr="00A81693" w:rsidRDefault="00912E30" w:rsidP="00A81693">
      <w:pPr>
        <w:spacing w:after="0"/>
        <w:rPr>
          <w:rFonts w:ascii="Tahoma" w:hAnsi="Tahoma" w:cs="Tahoma"/>
          <w:bCs/>
          <w:sz w:val="20"/>
          <w:szCs w:val="20"/>
          <w:lang w:val="cs-CZ"/>
        </w:rPr>
      </w:pPr>
      <w:r w:rsidRPr="00A81693">
        <w:rPr>
          <w:rFonts w:ascii="Tahoma" w:hAnsi="Tahoma" w:cs="Tahoma"/>
          <w:bCs/>
          <w:sz w:val="20"/>
          <w:szCs w:val="20"/>
          <w:lang w:val="cs-CZ"/>
        </w:rPr>
        <w:t xml:space="preserve">     </w:t>
      </w:r>
      <w:r>
        <w:rPr>
          <w:rFonts w:ascii="Tahoma" w:hAnsi="Tahoma" w:cs="Tahoma"/>
          <w:bCs/>
          <w:sz w:val="20"/>
          <w:szCs w:val="20"/>
          <w:lang w:val="cs-CZ"/>
        </w:rPr>
        <w:t xml:space="preserve">                                                                                </w:t>
      </w:r>
      <w:r w:rsidRPr="00A81693">
        <w:rPr>
          <w:rFonts w:ascii="Tahoma" w:hAnsi="Tahoma" w:cs="Tahoma"/>
          <w:bCs/>
          <w:sz w:val="20"/>
          <w:szCs w:val="20"/>
          <w:lang w:val="cs-CZ"/>
        </w:rPr>
        <w:t xml:space="preserve"> pro hl. m. Prahu a Středočeský kraj</w:t>
      </w:r>
    </w:p>
    <w:p w14:paraId="5F8B42A1" w14:textId="77777777" w:rsidR="00912E30" w:rsidRPr="00083F48" w:rsidRDefault="00912E30" w:rsidP="00A81693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81693">
        <w:rPr>
          <w:rFonts w:ascii="Tahoma" w:hAnsi="Tahoma" w:cs="Tahoma"/>
          <w:sz w:val="20"/>
          <w:szCs w:val="20"/>
          <w:lang w:val="cs-CZ"/>
        </w:rPr>
        <w:t xml:space="preserve">          </w:t>
      </w:r>
      <w:r>
        <w:rPr>
          <w:rFonts w:ascii="Tahoma" w:hAnsi="Tahoma" w:cs="Tahoma"/>
          <w:sz w:val="20"/>
          <w:szCs w:val="20"/>
          <w:lang w:val="cs-CZ"/>
        </w:rPr>
        <w:t xml:space="preserve">                                                                                </w:t>
      </w:r>
      <w:r w:rsidRPr="00A81693">
        <w:rPr>
          <w:rFonts w:ascii="Tahoma" w:hAnsi="Tahoma" w:cs="Tahoma"/>
          <w:sz w:val="20"/>
          <w:szCs w:val="20"/>
          <w:lang w:val="cs-CZ"/>
        </w:rPr>
        <w:t xml:space="preserve">   a vedoucí služebního úřadu</w:t>
      </w:r>
    </w:p>
    <w:p w14:paraId="7C87FDC4" w14:textId="77777777" w:rsidR="00912E30" w:rsidRPr="00083F48" w:rsidRDefault="00912E3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81F3BE5" w14:textId="77777777" w:rsidR="00912E30" w:rsidRDefault="00912E3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149850D" w14:textId="77777777" w:rsidR="00912E30" w:rsidRDefault="00912E3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C821AC9" w14:textId="77777777" w:rsidR="00912E30" w:rsidRDefault="00912E3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64A93C5" w14:textId="77777777" w:rsidR="00912E30" w:rsidRDefault="00912E3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613C510" w14:textId="77777777" w:rsidR="00912E30" w:rsidRDefault="00912E3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F7B97C8" w14:textId="77777777" w:rsidR="00912E30" w:rsidRPr="00176C27" w:rsidRDefault="00912E30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14:paraId="037AAA81" w14:textId="77777777" w:rsidR="00912E30" w:rsidRPr="00176C27" w:rsidRDefault="00912E30" w:rsidP="00176C2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13EBB7FC" w14:textId="77777777" w:rsidR="00912E30" w:rsidRDefault="00912E30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54FDFCF6" w14:textId="77777777" w:rsidR="00912E30" w:rsidRDefault="00912E30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14:paraId="2EDE4EF9" w14:textId="77777777" w:rsidR="00912E30" w:rsidRDefault="00912E30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218865A0" w14:textId="77777777" w:rsidR="00912E30" w:rsidRDefault="00912E3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14:paraId="08AF6353" w14:textId="77777777" w:rsidR="00912E30" w:rsidRDefault="00912E3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B822378" w14:textId="77777777" w:rsidR="00912E30" w:rsidRDefault="00912E3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A9794E6" w14:textId="77777777" w:rsidR="00912E30" w:rsidRDefault="00912E3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4382163" w14:textId="3632D8EA" w:rsidR="00912E30" w:rsidRPr="00083F48" w:rsidRDefault="00912E3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>
        <w:rPr>
          <w:rFonts w:ascii="Tahoma" w:hAnsi="Tahoma" w:cs="Tahoma"/>
          <w:sz w:val="20"/>
          <w:szCs w:val="20"/>
          <w:lang w:val="cs-CZ"/>
        </w:rPr>
        <w:t>20. 10. 2025</w:t>
      </w:r>
    </w:p>
    <w:p w14:paraId="786580AB" w14:textId="2CD22BB1" w:rsidR="00912E30" w:rsidRDefault="00912E30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912E30" w:rsidSect="00912E30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Svěšeno dne: </w:t>
      </w:r>
      <w:r>
        <w:rPr>
          <w:rFonts w:ascii="Tahoma" w:hAnsi="Tahoma" w:cs="Tahoma"/>
          <w:sz w:val="20"/>
          <w:szCs w:val="20"/>
          <w:lang w:val="cs-CZ"/>
        </w:rPr>
        <w:t>18. 11. 2025</w:t>
      </w:r>
    </w:p>
    <w:p w14:paraId="690618AE" w14:textId="77777777" w:rsidR="00912E30" w:rsidRPr="00083F48" w:rsidRDefault="00912E30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912E30" w:rsidRPr="00083F48" w:rsidSect="00912E30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351F6D" w14:textId="77777777" w:rsidR="004D3DA4" w:rsidRDefault="004D3DA4" w:rsidP="00C87830">
      <w:pPr>
        <w:spacing w:after="0" w:line="240" w:lineRule="auto"/>
      </w:pPr>
      <w:r>
        <w:separator/>
      </w:r>
    </w:p>
  </w:endnote>
  <w:endnote w:type="continuationSeparator" w:id="0">
    <w:p w14:paraId="504CB8CB" w14:textId="77777777" w:rsidR="004D3DA4" w:rsidRDefault="004D3DA4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83ABBA" w14:textId="77777777" w:rsidR="00912E30" w:rsidRDefault="00912E30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725FEAFD" w14:textId="77777777" w:rsidR="00912E30" w:rsidRDefault="00912E3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8915A" w14:textId="77777777" w:rsidR="00912E30" w:rsidRDefault="00912E30">
    <w:pPr>
      <w:pStyle w:val="Zpat"/>
      <w:jc w:val="center"/>
    </w:pPr>
  </w:p>
  <w:p w14:paraId="6F9CEFAD" w14:textId="77777777" w:rsidR="00912E30" w:rsidRDefault="00912E3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0BDB7E" w14:textId="77777777" w:rsidR="007919A6" w:rsidRDefault="007919A6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53290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53290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1AF02F7E" w14:textId="77777777"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264EB9" w14:textId="77777777" w:rsidR="007919A6" w:rsidRDefault="007919A6">
    <w:pPr>
      <w:pStyle w:val="Zpat"/>
      <w:jc w:val="center"/>
    </w:pPr>
  </w:p>
  <w:p w14:paraId="48A6EF44" w14:textId="77777777"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77B22E" w14:textId="77777777" w:rsidR="004D3DA4" w:rsidRDefault="004D3DA4" w:rsidP="00C87830">
      <w:pPr>
        <w:spacing w:after="0" w:line="240" w:lineRule="auto"/>
      </w:pPr>
      <w:r>
        <w:separator/>
      </w:r>
    </w:p>
  </w:footnote>
  <w:footnote w:type="continuationSeparator" w:id="0">
    <w:p w14:paraId="5DF41556" w14:textId="77777777" w:rsidR="004D3DA4" w:rsidRDefault="004D3DA4" w:rsidP="00C87830">
      <w:pPr>
        <w:spacing w:after="0" w:line="240" w:lineRule="auto"/>
      </w:pPr>
      <w:r>
        <w:continuationSeparator/>
      </w:r>
    </w:p>
  </w:footnote>
  <w:footnote w:id="1">
    <w:p w14:paraId="5E2329AA" w14:textId="77777777" w:rsidR="00912E30" w:rsidRPr="00B53290" w:rsidRDefault="00912E30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14:paraId="06023933" w14:textId="77777777" w:rsidR="00912E30" w:rsidRPr="00C80715" w:rsidRDefault="00912E30" w:rsidP="00C80715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14:paraId="1E591639" w14:textId="77777777" w:rsidR="00912E30" w:rsidRPr="00C80715" w:rsidRDefault="00912E30" w:rsidP="00B5329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14:paraId="5AB64120" w14:textId="77777777" w:rsidR="00912E30" w:rsidRPr="00B53290" w:rsidRDefault="00912E30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14:paraId="1CED6037" w14:textId="77777777" w:rsidR="00912E30" w:rsidRPr="00BC46D8" w:rsidRDefault="00912E30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5990CD8F" w14:textId="77777777" w:rsidR="00912E30" w:rsidRPr="002273E7" w:rsidRDefault="00912E30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14:paraId="232ACDE7" w14:textId="77777777" w:rsidR="00912E30" w:rsidRPr="001862C1" w:rsidRDefault="00912E30" w:rsidP="00C8783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14:paraId="3C29E06C" w14:textId="77777777" w:rsidR="00912E30" w:rsidRPr="0003051C" w:rsidRDefault="00912E30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68064426">
    <w:abstractNumId w:val="2"/>
  </w:num>
  <w:num w:numId="2" w16cid:durableId="736166072">
    <w:abstractNumId w:val="5"/>
  </w:num>
  <w:num w:numId="3" w16cid:durableId="278028907">
    <w:abstractNumId w:val="4"/>
  </w:num>
  <w:num w:numId="4" w16cid:durableId="2043705695">
    <w:abstractNumId w:val="1"/>
  </w:num>
  <w:num w:numId="5" w16cid:durableId="45116720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23952655">
    <w:abstractNumId w:val="5"/>
  </w:num>
  <w:num w:numId="7" w16cid:durableId="131872131">
    <w:abstractNumId w:val="4"/>
  </w:num>
  <w:num w:numId="8" w16cid:durableId="1335841985">
    <w:abstractNumId w:val="3"/>
  </w:num>
  <w:num w:numId="9" w16cid:durableId="1645621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254FE"/>
    <w:rsid w:val="0003051C"/>
    <w:rsid w:val="00033BD0"/>
    <w:rsid w:val="00044B25"/>
    <w:rsid w:val="00064A6F"/>
    <w:rsid w:val="00083F48"/>
    <w:rsid w:val="000A779E"/>
    <w:rsid w:val="000E0A6A"/>
    <w:rsid w:val="001109F5"/>
    <w:rsid w:val="00111CA8"/>
    <w:rsid w:val="001326D5"/>
    <w:rsid w:val="001464D9"/>
    <w:rsid w:val="00167391"/>
    <w:rsid w:val="00176C27"/>
    <w:rsid w:val="001A6493"/>
    <w:rsid w:val="001D4304"/>
    <w:rsid w:val="001E758B"/>
    <w:rsid w:val="001E79F9"/>
    <w:rsid w:val="002273E7"/>
    <w:rsid w:val="00235B0A"/>
    <w:rsid w:val="0023717F"/>
    <w:rsid w:val="002602F5"/>
    <w:rsid w:val="002838BA"/>
    <w:rsid w:val="002904C4"/>
    <w:rsid w:val="00297356"/>
    <w:rsid w:val="002B0615"/>
    <w:rsid w:val="002B59DA"/>
    <w:rsid w:val="002C03A2"/>
    <w:rsid w:val="002C45A6"/>
    <w:rsid w:val="002D19B5"/>
    <w:rsid w:val="002E127F"/>
    <w:rsid w:val="002F307C"/>
    <w:rsid w:val="002F565A"/>
    <w:rsid w:val="00313C5A"/>
    <w:rsid w:val="003331C3"/>
    <w:rsid w:val="003472F2"/>
    <w:rsid w:val="003664DB"/>
    <w:rsid w:val="003B1E48"/>
    <w:rsid w:val="003D488F"/>
    <w:rsid w:val="003F27C8"/>
    <w:rsid w:val="00402CB6"/>
    <w:rsid w:val="004326B9"/>
    <w:rsid w:val="004D2DB7"/>
    <w:rsid w:val="004D3DA4"/>
    <w:rsid w:val="005274CB"/>
    <w:rsid w:val="00531273"/>
    <w:rsid w:val="0056788F"/>
    <w:rsid w:val="00567D6D"/>
    <w:rsid w:val="00574A1D"/>
    <w:rsid w:val="00584BCB"/>
    <w:rsid w:val="00597523"/>
    <w:rsid w:val="005A3BD8"/>
    <w:rsid w:val="0064273B"/>
    <w:rsid w:val="0064273C"/>
    <w:rsid w:val="006512E8"/>
    <w:rsid w:val="006A07D0"/>
    <w:rsid w:val="006D289A"/>
    <w:rsid w:val="007200D2"/>
    <w:rsid w:val="0075110F"/>
    <w:rsid w:val="00753CE7"/>
    <w:rsid w:val="007919A6"/>
    <w:rsid w:val="007A0F69"/>
    <w:rsid w:val="007B7C8F"/>
    <w:rsid w:val="007E02DE"/>
    <w:rsid w:val="007F1393"/>
    <w:rsid w:val="007F38A2"/>
    <w:rsid w:val="00871BF3"/>
    <w:rsid w:val="0088756B"/>
    <w:rsid w:val="008B624B"/>
    <w:rsid w:val="00910EB7"/>
    <w:rsid w:val="00912E30"/>
    <w:rsid w:val="00922924"/>
    <w:rsid w:val="009501C0"/>
    <w:rsid w:val="0097486C"/>
    <w:rsid w:val="009B667D"/>
    <w:rsid w:val="009E6D07"/>
    <w:rsid w:val="009F7B36"/>
    <w:rsid w:val="00A05936"/>
    <w:rsid w:val="00A25DFB"/>
    <w:rsid w:val="00A50E4A"/>
    <w:rsid w:val="00A71BB6"/>
    <w:rsid w:val="00A738E0"/>
    <w:rsid w:val="00A81693"/>
    <w:rsid w:val="00A92129"/>
    <w:rsid w:val="00AD2656"/>
    <w:rsid w:val="00AE1B8B"/>
    <w:rsid w:val="00AF7AF7"/>
    <w:rsid w:val="00B53290"/>
    <w:rsid w:val="00BC46D8"/>
    <w:rsid w:val="00BC600F"/>
    <w:rsid w:val="00BD5A2C"/>
    <w:rsid w:val="00BE7CCE"/>
    <w:rsid w:val="00BF60D7"/>
    <w:rsid w:val="00C50BB8"/>
    <w:rsid w:val="00C641C4"/>
    <w:rsid w:val="00C67054"/>
    <w:rsid w:val="00C80715"/>
    <w:rsid w:val="00C87830"/>
    <w:rsid w:val="00C9490B"/>
    <w:rsid w:val="00D000C1"/>
    <w:rsid w:val="00D16163"/>
    <w:rsid w:val="00D3656A"/>
    <w:rsid w:val="00D4554D"/>
    <w:rsid w:val="00D62002"/>
    <w:rsid w:val="00D62382"/>
    <w:rsid w:val="00D92B5D"/>
    <w:rsid w:val="00DD3E80"/>
    <w:rsid w:val="00DE29EE"/>
    <w:rsid w:val="00DF14A6"/>
    <w:rsid w:val="00E01CA9"/>
    <w:rsid w:val="00E76588"/>
    <w:rsid w:val="00E80681"/>
    <w:rsid w:val="00E819D6"/>
    <w:rsid w:val="00E8775F"/>
    <w:rsid w:val="00EA14B8"/>
    <w:rsid w:val="00EC6A4E"/>
    <w:rsid w:val="00EE2D28"/>
    <w:rsid w:val="00F35E9F"/>
    <w:rsid w:val="00FC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03331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3195A-C157-457D-90B1-4D770AD04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1286</Words>
  <Characters>7592</Characters>
  <Application>Microsoft Office Word</Application>
  <DocSecurity>0</DocSecurity>
  <Lines>63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Koubková Martina (ČSSZ XS)</cp:lastModifiedBy>
  <cp:revision>1</cp:revision>
  <dcterms:created xsi:type="dcterms:W3CDTF">2025-10-17T06:06:00Z</dcterms:created>
  <dcterms:modified xsi:type="dcterms:W3CDTF">2025-10-17T06:11:00Z</dcterms:modified>
</cp:coreProperties>
</file>