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FC6" w:rsidRPr="001D7F20" w:rsidRDefault="00D07FC6" w:rsidP="003678E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rada/odborný rada</w:t>
      </w:r>
      <w:r w:rsidRPr="001D7F20">
        <w:rPr>
          <w:rFonts w:ascii="Tahoma" w:hAnsi="Tahoma" w:cs="Tahoma"/>
          <w:b/>
          <w:sz w:val="24"/>
          <w:szCs w:val="24"/>
          <w:lang w:val="cs-CZ"/>
        </w:rPr>
        <w:t xml:space="preserve"> –</w:t>
      </w:r>
      <w:r w:rsidR="009F71FD" w:rsidRPr="001D7F20">
        <w:rPr>
          <w:rFonts w:ascii="Tahoma" w:hAnsi="Tahoma" w:cs="Tahoma"/>
          <w:b/>
          <w:noProof/>
          <w:sz w:val="24"/>
          <w:szCs w:val="24"/>
          <w:lang w:val="cs-CZ"/>
        </w:rPr>
        <w:t xml:space="preserve"> ředitel odboru </w:t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výběru pojistného</w:t>
      </w:r>
      <w:r w:rsidRPr="001D7F2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Odbor výběru pojistného</w:t>
      </w:r>
      <w:r w:rsidR="009F71FD" w:rsidRPr="001D7F20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Pr="001D7F2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9F71FD" w:rsidRPr="001D7F20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9F71FD" w:rsidRPr="001D7F20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1D7F20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</w:p>
    <w:p w:rsidR="00D07FC6" w:rsidRPr="001D7F20" w:rsidRDefault="00D07FC6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D07FC6" w:rsidRPr="001D7F20" w:rsidRDefault="00D07FC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D7F20">
        <w:rPr>
          <w:rFonts w:cs="Tahoma"/>
          <w:szCs w:val="20"/>
        </w:rPr>
        <w:tab/>
      </w:r>
      <w:r w:rsidRPr="001D7F20">
        <w:rPr>
          <w:rFonts w:cs="Tahoma"/>
          <w:szCs w:val="20"/>
        </w:rPr>
        <w:tab/>
      </w:r>
      <w:r w:rsidRPr="001D7F20">
        <w:rPr>
          <w:rFonts w:cs="Tahoma"/>
          <w:szCs w:val="20"/>
        </w:rPr>
        <w:tab/>
      </w:r>
      <w:r w:rsidRPr="001D7F20">
        <w:rPr>
          <w:rFonts w:cs="Tahoma"/>
          <w:szCs w:val="20"/>
        </w:rPr>
        <w:tab/>
      </w:r>
      <w:r w:rsidRPr="001D7F20">
        <w:rPr>
          <w:rFonts w:cs="Tahoma"/>
          <w:szCs w:val="20"/>
        </w:rPr>
        <w:tab/>
      </w:r>
      <w:r w:rsidRPr="001D7F20">
        <w:rPr>
          <w:rFonts w:ascii="Tahoma" w:hAnsi="Tahoma" w:cs="Tahoma"/>
          <w:sz w:val="20"/>
          <w:szCs w:val="20"/>
        </w:rPr>
        <w:t xml:space="preserve">Č. j. </w:t>
      </w:r>
      <w:r w:rsidRPr="001D7F20">
        <w:rPr>
          <w:rFonts w:ascii="Tahoma" w:hAnsi="Tahoma" w:cs="Tahoma"/>
          <w:noProof/>
          <w:sz w:val="20"/>
          <w:szCs w:val="20"/>
        </w:rPr>
        <w:t>4213/00007135/25/VR</w:t>
      </w:r>
    </w:p>
    <w:p w:rsidR="00D07FC6" w:rsidRPr="001D7F20" w:rsidRDefault="00D07FC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ab/>
      </w:r>
      <w:r w:rsidRPr="001D7F20">
        <w:rPr>
          <w:rFonts w:ascii="Tahoma" w:hAnsi="Tahoma" w:cs="Tahoma"/>
          <w:sz w:val="20"/>
          <w:szCs w:val="20"/>
        </w:rPr>
        <w:tab/>
      </w:r>
      <w:r w:rsidRPr="001D7F20">
        <w:rPr>
          <w:rFonts w:ascii="Tahoma" w:hAnsi="Tahoma" w:cs="Tahoma"/>
          <w:sz w:val="20"/>
          <w:szCs w:val="20"/>
        </w:rPr>
        <w:tab/>
      </w:r>
      <w:r w:rsidRPr="001D7F20">
        <w:rPr>
          <w:rFonts w:ascii="Tahoma" w:hAnsi="Tahoma" w:cs="Tahoma"/>
          <w:sz w:val="20"/>
          <w:szCs w:val="20"/>
        </w:rPr>
        <w:tab/>
      </w:r>
      <w:r w:rsidRPr="001D7F2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1D7F20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1D7F20">
        <w:rPr>
          <w:rFonts w:ascii="Tahoma" w:hAnsi="Tahoma" w:cs="Tahoma"/>
          <w:sz w:val="20"/>
          <w:szCs w:val="20"/>
        </w:rPr>
        <w:t xml:space="preserve">.  </w:t>
      </w:r>
      <w:r w:rsidRPr="001D7F20">
        <w:rPr>
          <w:rFonts w:ascii="Tahoma" w:hAnsi="Tahoma" w:cs="Tahoma"/>
          <w:noProof/>
          <w:sz w:val="20"/>
          <w:szCs w:val="20"/>
        </w:rPr>
        <w:t>4213/12010540/20250703</w:t>
      </w:r>
    </w:p>
    <w:p w:rsidR="00D07FC6" w:rsidRPr="001D7F20" w:rsidRDefault="00D07FC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03.07.2025</w:t>
      </w:r>
    </w:p>
    <w:p w:rsidR="00D07FC6" w:rsidRPr="001D7F20" w:rsidRDefault="00D07FC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rada/odborný rada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- 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ředitel odboru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výběru pojistného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Odbor výběru pojistného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</w:t>
      </w:r>
      <w:r w:rsidR="009F71FD" w:rsidRPr="001D7F20">
        <w:rPr>
          <w:rFonts w:ascii="Tahoma" w:hAnsi="Tahoma" w:cs="Tahoma"/>
          <w:sz w:val="20"/>
          <w:szCs w:val="20"/>
          <w:lang w:val="cs-CZ"/>
        </w:rPr>
        <w:t xml:space="preserve">Sekce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9F71FD" w:rsidRPr="001D7F2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D7F20">
        <w:rPr>
          <w:rFonts w:ascii="Tahoma" w:hAnsi="Tahoma" w:cs="Tahoma"/>
          <w:sz w:val="20"/>
          <w:szCs w:val="20"/>
          <w:lang w:val="cs-CZ"/>
        </w:rPr>
        <w:t>.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D7F20">
        <w:rPr>
          <w:rFonts w:ascii="Tahoma" w:hAnsi="Tahoma" w:cs="Tahoma"/>
          <w:sz w:val="20"/>
          <w:szCs w:val="20"/>
          <w:lang w:val="cs-CZ"/>
        </w:rPr>
        <w:t>.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1D7F20">
        <w:rPr>
          <w:rFonts w:ascii="Tahoma" w:hAnsi="Tahoma" w:cs="Tahoma"/>
          <w:sz w:val="20"/>
          <w:szCs w:val="20"/>
          <w:lang w:val="cs-CZ"/>
        </w:rPr>
        <w:t>.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1D7F20">
        <w:rPr>
          <w:rFonts w:ascii="Tahoma" w:hAnsi="Tahoma" w:cs="Tahoma"/>
          <w:sz w:val="20"/>
          <w:szCs w:val="20"/>
          <w:lang w:val="cs-CZ"/>
        </w:rPr>
        <w:t>.</w:t>
      </w:r>
    </w:p>
    <w:p w:rsidR="00D07FC6" w:rsidRPr="001D7F20" w:rsidRDefault="00D07FC6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5 let</w:t>
      </w:r>
      <w:r w:rsidRPr="001D7F20">
        <w:rPr>
          <w:rFonts w:ascii="Tahoma" w:hAnsi="Tahoma" w:cs="Tahoma"/>
          <w:sz w:val="20"/>
          <w:szCs w:val="20"/>
          <w:lang w:val="cs-CZ"/>
        </w:rPr>
        <w:t>.</w:t>
      </w:r>
    </w:p>
    <w:p w:rsidR="00D07FC6" w:rsidRPr="001D7F20" w:rsidRDefault="00D07FC6" w:rsidP="00C87830">
      <w:pPr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srpen/září 2025</w:t>
      </w:r>
      <w:r w:rsidRPr="001D7F20">
        <w:rPr>
          <w:rFonts w:ascii="Tahoma" w:hAnsi="Tahoma" w:cs="Tahoma"/>
          <w:sz w:val="20"/>
          <w:szCs w:val="20"/>
          <w:lang w:val="cs-CZ"/>
        </w:rPr>
        <w:t>.</w:t>
      </w:r>
    </w:p>
    <w:p w:rsidR="00D07FC6" w:rsidRPr="001D7F20" w:rsidRDefault="00D07FC6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9F71FD" w:rsidRPr="001D7F20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1D7F2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1D7F20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1D7F2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D7F2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1D7F20"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D7F20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D07FC6" w:rsidRPr="001D7F20" w:rsidRDefault="00D07FC6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 xml:space="preserve">platový tarif v rozmezí od </w:t>
      </w:r>
      <w:r w:rsidR="009F71FD" w:rsidRPr="001D7F20">
        <w:rPr>
          <w:rFonts w:ascii="Tahoma" w:hAnsi="Tahoma" w:cs="Tahoma"/>
          <w:noProof/>
          <w:sz w:val="20"/>
          <w:szCs w:val="20"/>
        </w:rPr>
        <w:t xml:space="preserve">29 </w:t>
      </w:r>
      <w:r w:rsidRPr="001D7F20">
        <w:rPr>
          <w:rFonts w:ascii="Tahoma" w:hAnsi="Tahoma" w:cs="Tahoma"/>
          <w:noProof/>
          <w:sz w:val="20"/>
          <w:szCs w:val="20"/>
        </w:rPr>
        <w:t>050</w:t>
      </w:r>
      <w:r w:rsidRPr="001D7F20">
        <w:rPr>
          <w:rFonts w:ascii="Tahoma" w:hAnsi="Tahoma" w:cs="Tahoma"/>
          <w:sz w:val="20"/>
          <w:szCs w:val="20"/>
        </w:rPr>
        <w:t xml:space="preserve"> Kč do </w:t>
      </w:r>
      <w:r w:rsidR="009F71FD" w:rsidRPr="001D7F20">
        <w:rPr>
          <w:rFonts w:ascii="Tahoma" w:hAnsi="Tahoma" w:cs="Tahoma"/>
          <w:noProof/>
          <w:sz w:val="20"/>
          <w:szCs w:val="20"/>
        </w:rPr>
        <w:t xml:space="preserve">42 </w:t>
      </w:r>
      <w:r w:rsidRPr="001D7F20">
        <w:rPr>
          <w:rFonts w:ascii="Tahoma" w:hAnsi="Tahoma" w:cs="Tahoma"/>
          <w:noProof/>
          <w:sz w:val="20"/>
          <w:szCs w:val="20"/>
        </w:rPr>
        <w:t>140</w:t>
      </w:r>
      <w:r w:rsidRPr="001D7F2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D7F2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D7F20">
        <w:rPr>
          <w:rFonts w:ascii="Tahoma" w:hAnsi="Tahoma" w:cs="Tahoma"/>
          <w:sz w:val="20"/>
          <w:szCs w:val="20"/>
        </w:rPr>
        <w:t>),</w:t>
      </w:r>
    </w:p>
    <w:p w:rsidR="00D07FC6" w:rsidRPr="001D7F20" w:rsidRDefault="001D7F20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>příplatek za vedení ve výši 12 600</w:t>
      </w:r>
      <w:r w:rsidR="00D07FC6" w:rsidRPr="001D7F20">
        <w:rPr>
          <w:rFonts w:ascii="Tahoma" w:hAnsi="Tahoma" w:cs="Tahoma"/>
          <w:sz w:val="20"/>
          <w:szCs w:val="20"/>
        </w:rPr>
        <w:t xml:space="preserve"> Kč,</w:t>
      </w:r>
    </w:p>
    <w:p w:rsidR="00D07FC6" w:rsidRPr="001D7F20" w:rsidRDefault="00D07FC6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 xml:space="preserve">osobní příplatek v rozmezí od </w:t>
      </w:r>
      <w:r w:rsidR="009F71FD" w:rsidRPr="001D7F20">
        <w:rPr>
          <w:rFonts w:ascii="Tahoma" w:hAnsi="Tahoma" w:cs="Tahoma"/>
          <w:noProof/>
          <w:sz w:val="20"/>
          <w:szCs w:val="20"/>
        </w:rPr>
        <w:t xml:space="preserve">2 </w:t>
      </w:r>
      <w:r w:rsidRPr="001D7F20">
        <w:rPr>
          <w:rFonts w:ascii="Tahoma" w:hAnsi="Tahoma" w:cs="Tahoma"/>
          <w:noProof/>
          <w:sz w:val="20"/>
          <w:szCs w:val="20"/>
        </w:rPr>
        <w:t>107</w:t>
      </w:r>
      <w:r w:rsidRPr="001D7F20">
        <w:rPr>
          <w:rFonts w:ascii="Tahoma" w:hAnsi="Tahoma" w:cs="Tahoma"/>
          <w:sz w:val="20"/>
          <w:szCs w:val="20"/>
        </w:rPr>
        <w:t xml:space="preserve"> Kč do </w:t>
      </w:r>
      <w:r w:rsidR="009F71FD" w:rsidRPr="001D7F20">
        <w:rPr>
          <w:rFonts w:ascii="Tahoma" w:hAnsi="Tahoma" w:cs="Tahoma"/>
          <w:noProof/>
          <w:sz w:val="20"/>
          <w:szCs w:val="20"/>
        </w:rPr>
        <w:t xml:space="preserve">6 </w:t>
      </w:r>
      <w:r w:rsidRPr="001D7F20">
        <w:rPr>
          <w:rFonts w:ascii="Tahoma" w:hAnsi="Tahoma" w:cs="Tahoma"/>
          <w:noProof/>
          <w:sz w:val="20"/>
          <w:szCs w:val="20"/>
        </w:rPr>
        <w:t>321</w:t>
      </w:r>
      <w:r w:rsidRPr="001D7F2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1D7F2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1D7F20">
        <w:rPr>
          <w:rFonts w:ascii="Tahoma" w:hAnsi="Tahoma" w:cs="Tahoma"/>
          <w:sz w:val="20"/>
          <w:szCs w:val="20"/>
        </w:rPr>
        <w:t>,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1D7F2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D7F2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1D7F2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Vypracovávání zásadních právních výkladů a stanovisek nebo stanovování obecných postupů aplikace právních předpisů nebo předpisů Evropské unie ve specializovaných oborech ve vymezené působnosti státní správy včetně případného řešení věcně a právně  složitých případů a zastupování veřejných zájmů v soudních a obdobných sporech.</w:t>
      </w:r>
    </w:p>
    <w:p w:rsidR="00D07FC6" w:rsidRPr="001D7F20" w:rsidRDefault="00D07F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D7F2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D7F2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1D7F2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D7F20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1D7F2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23.07.2025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,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D07FC6" w:rsidRPr="001D7F20" w:rsidRDefault="00D07FC6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D7F2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D7F20">
        <w:rPr>
          <w:rFonts w:ascii="Tahoma" w:hAnsi="Tahoma" w:cs="Tahoma"/>
          <w:b/>
          <w:noProof/>
          <w:sz w:val="20"/>
          <w:szCs w:val="20"/>
        </w:rPr>
        <w:t>posta.xs@cssz.cz</w:t>
      </w:r>
      <w:r w:rsidRPr="001D7F20">
        <w:rPr>
          <w:rFonts w:ascii="Tahoma" w:hAnsi="Tahoma" w:cs="Tahoma"/>
          <w:sz w:val="20"/>
          <w:szCs w:val="20"/>
        </w:rPr>
        <w:t>,</w:t>
      </w:r>
    </w:p>
    <w:p w:rsidR="00D07FC6" w:rsidRPr="001D7F20" w:rsidRDefault="00D07FC6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D7F20">
        <w:rPr>
          <w:rFonts w:ascii="Tahoma" w:hAnsi="Tahoma" w:cs="Tahoma"/>
          <w:noProof/>
          <w:sz w:val="20"/>
          <w:szCs w:val="20"/>
        </w:rPr>
        <w:t>QEBD4JZ</w:t>
      </w:r>
      <w:r w:rsidRPr="001D7F20">
        <w:rPr>
          <w:rFonts w:ascii="Tahoma" w:hAnsi="Tahoma" w:cs="Tahoma"/>
          <w:sz w:val="20"/>
          <w:szCs w:val="20"/>
        </w:rPr>
        <w:t>),</w:t>
      </w:r>
    </w:p>
    <w:p w:rsidR="00D07FC6" w:rsidRPr="001D7F20" w:rsidRDefault="00D07FC6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D7F20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1D7F20">
        <w:rPr>
          <w:rFonts w:ascii="Tahoma" w:hAnsi="Tahoma" w:cs="Tahoma"/>
          <w:sz w:val="20"/>
          <w:szCs w:val="20"/>
        </w:rPr>
        <w:t xml:space="preserve">, </w:t>
      </w:r>
      <w:r w:rsidRPr="001D7F20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1D7F20">
        <w:rPr>
          <w:rFonts w:ascii="Tahoma" w:hAnsi="Tahoma" w:cs="Tahoma"/>
          <w:sz w:val="20"/>
          <w:szCs w:val="20"/>
        </w:rPr>
        <w:t xml:space="preserve"> nebo</w:t>
      </w:r>
    </w:p>
    <w:p w:rsidR="00D07FC6" w:rsidRPr="001D7F20" w:rsidRDefault="00D07FC6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D07FC6" w:rsidRPr="001D7F20" w:rsidRDefault="00D07FC6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D07FC6" w:rsidRPr="001D7F20" w:rsidRDefault="00D07FC6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ředitel odboru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výběru pojistného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Odbor výběru pojistného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</w:t>
      </w:r>
      <w:r w:rsidR="009F71FD" w:rsidRPr="001D7F20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Pražská správa sociálního zabezpečení 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br/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9F71FD" w:rsidRPr="001D7F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1D7F20">
        <w:rPr>
          <w:rFonts w:ascii="Tahoma" w:hAnsi="Tahoma" w:cs="Tahoma"/>
          <w:sz w:val="20"/>
          <w:szCs w:val="20"/>
          <w:lang w:val="cs-CZ"/>
        </w:rPr>
        <w:t>, ID 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12010540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D07FC6" w:rsidRPr="001D7F20" w:rsidRDefault="00D07FC6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1D7F20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1D7F20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1D7F20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D07FC6" w:rsidRPr="001D7F20" w:rsidRDefault="00D07FC6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D07FC6" w:rsidRPr="001D7F20" w:rsidRDefault="00D07FC6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D7F20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D07FC6" w:rsidRPr="001D7F20" w:rsidRDefault="00D07FC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D7F20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D07FC6" w:rsidRPr="001D7F20" w:rsidRDefault="00D07FC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07FC6" w:rsidRPr="001D7F20" w:rsidRDefault="00D07F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07FC6" w:rsidRPr="001D7F20" w:rsidRDefault="00D07FC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D07FC6" w:rsidRPr="001D7F20" w:rsidRDefault="00D07F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07FC6" w:rsidRPr="001D7F20" w:rsidRDefault="00D07FC6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1D7F20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1D7F2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D7F20">
        <w:rPr>
          <w:rFonts w:ascii="Tahoma" w:hAnsi="Tahoma" w:cs="Tahoma"/>
          <w:sz w:val="20"/>
          <w:szCs w:val="20"/>
          <w:lang w:val="cs-CZ"/>
        </w:rPr>
        <w:t>;</w:t>
      </w:r>
    </w:p>
    <w:p w:rsidR="00D07FC6" w:rsidRPr="001D7F20" w:rsidRDefault="00D07F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1D7F20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D07FC6" w:rsidRPr="001D7F20" w:rsidRDefault="00D07FC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1D7F2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D7F20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D07FC6" w:rsidRPr="001D7F20" w:rsidRDefault="00D07F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07FC6" w:rsidRPr="001D7F20" w:rsidRDefault="00D07FC6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1D7F2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D7F20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F71FD" w:rsidRPr="001D7F20" w:rsidRDefault="009F71FD" w:rsidP="009F71FD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1D7F20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1D7F20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potřebnou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znalost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českého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jazyka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D7F20">
        <w:rPr>
          <w:rFonts w:ascii="Tahoma" w:hAnsi="Tahoma" w:cs="Tahoma"/>
          <w:sz w:val="20"/>
          <w:szCs w:val="20"/>
        </w:rPr>
        <w:t>není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1D7F20">
        <w:rPr>
          <w:rFonts w:ascii="Tahoma" w:hAnsi="Tahoma" w:cs="Tahoma"/>
          <w:sz w:val="20"/>
          <w:szCs w:val="20"/>
        </w:rPr>
        <w:t>státním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občanem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České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republiky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1D7F20">
        <w:rPr>
          <w:rFonts w:ascii="Tahoma" w:hAnsi="Tahoma" w:cs="Tahoma"/>
          <w:sz w:val="20"/>
          <w:szCs w:val="20"/>
        </w:rPr>
        <w:t>odst</w:t>
      </w:r>
      <w:proofErr w:type="spellEnd"/>
      <w:r w:rsidRPr="001D7F20">
        <w:rPr>
          <w:rFonts w:ascii="Tahoma" w:hAnsi="Tahoma" w:cs="Tahoma"/>
          <w:sz w:val="20"/>
          <w:szCs w:val="20"/>
        </w:rPr>
        <w:t>. 1</w:t>
      </w:r>
    </w:p>
    <w:p w:rsidR="009F71FD" w:rsidRPr="001D7F20" w:rsidRDefault="009F71FD" w:rsidP="009F71FD">
      <w:pPr>
        <w:rPr>
          <w:rFonts w:ascii="Tahoma" w:hAnsi="Tahoma" w:cs="Tahoma"/>
          <w:sz w:val="20"/>
          <w:szCs w:val="20"/>
        </w:rPr>
      </w:pPr>
      <w:r w:rsidRPr="001D7F20">
        <w:t xml:space="preserve">           </w:t>
      </w:r>
      <w:proofErr w:type="spellStart"/>
      <w:proofErr w:type="gramStart"/>
      <w:r w:rsidRPr="001D7F20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1D7F20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1D7F20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1D7F20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1D7F20">
        <w:rPr>
          <w:rFonts w:ascii="Tahoma" w:hAnsi="Tahoma" w:cs="Tahoma"/>
          <w:sz w:val="20"/>
          <w:szCs w:val="20"/>
        </w:rPr>
        <w:t>státní</w:t>
      </w:r>
      <w:proofErr w:type="spellEnd"/>
      <w:r w:rsidRPr="001D7F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D7F20">
        <w:rPr>
          <w:rFonts w:ascii="Tahoma" w:hAnsi="Tahoma" w:cs="Tahoma"/>
          <w:sz w:val="20"/>
          <w:szCs w:val="20"/>
        </w:rPr>
        <w:t>službě</w:t>
      </w:r>
      <w:proofErr w:type="spellEnd"/>
      <w:r w:rsidRPr="001D7F20">
        <w:rPr>
          <w:rFonts w:ascii="Tahoma" w:hAnsi="Tahoma" w:cs="Tahoma"/>
          <w:sz w:val="20"/>
          <w:szCs w:val="20"/>
        </w:rPr>
        <w:t>]</w:t>
      </w:r>
      <w:r w:rsidRPr="001D7F20">
        <w:rPr>
          <w:rFonts w:ascii="Tahoma" w:hAnsi="Tahoma" w:cs="Tahoma"/>
          <w:sz w:val="20"/>
          <w:szCs w:val="20"/>
          <w:vertAlign w:val="superscript"/>
        </w:rPr>
        <w:t>8</w:t>
      </w:r>
      <w:r w:rsidRPr="001D7F20">
        <w:rPr>
          <w:rFonts w:ascii="Tahoma" w:hAnsi="Tahoma" w:cs="Tahoma"/>
          <w:sz w:val="20"/>
          <w:szCs w:val="20"/>
        </w:rPr>
        <w:t>.</w:t>
      </w:r>
    </w:p>
    <w:p w:rsidR="009D0FB8" w:rsidRPr="001D7F20" w:rsidRDefault="009D0FB8" w:rsidP="009F71FD">
      <w:pPr>
        <w:rPr>
          <w:rFonts w:ascii="Tahoma" w:hAnsi="Tahoma" w:cs="Tahoma"/>
          <w:sz w:val="20"/>
          <w:szCs w:val="20"/>
        </w:rPr>
      </w:pPr>
    </w:p>
    <w:p w:rsidR="009F71FD" w:rsidRPr="001D7F20" w:rsidRDefault="009F71FD" w:rsidP="009F71FD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noProof/>
          <w:sz w:val="20"/>
          <w:szCs w:val="20"/>
          <w:lang w:val="cs-CZ"/>
        </w:rPr>
        <w:t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úřadech, kterým je úspěšné vykonání zkoušky prokazující odbornou způsobilost v oblasti rozhodování o přestupcích ve smyslu § 111 zákona č. 250/2016 Sb., o odpovědnosti za přestupky a řízení o nich, ve znění pozdějších předpisů. Tuto zkoušku je nutné úspěšně vykonat do 18 měsíců od zařazení na toto místo a poskytneme k tomu žadateli součinnost. Zkoušku nemusí vykonat žadatel, který má vysokoškolské vzdělání v magisterském studijním programu právo  a právní věda nebo bezpečnostně právní studia na vysoké škol v České republice.</w:t>
      </w:r>
    </w:p>
    <w:p w:rsidR="009F71FD" w:rsidRPr="001D7F20" w:rsidRDefault="009F71F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07FC6" w:rsidRPr="001D7F20" w:rsidRDefault="00D07FC6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vertAlign w:val="superscript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9F71FD" w:rsidRPr="001D7F20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</w:p>
    <w:p w:rsidR="00D07FC6" w:rsidRPr="001D7F20" w:rsidRDefault="00D07FC6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71FD" w:rsidRPr="001D7F20" w:rsidRDefault="009F71FD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71FD" w:rsidRPr="001D7F20" w:rsidRDefault="009F71FD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="00501F0D" w:rsidRPr="001D7F20">
        <w:rPr>
          <w:rFonts w:ascii="Tahoma" w:hAnsi="Tahoma" w:cs="Tahoma"/>
          <w:sz w:val="20"/>
          <w:szCs w:val="20"/>
          <w:vertAlign w:val="superscript"/>
          <w:lang w:val="cs-CZ"/>
        </w:rPr>
        <w:t>10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D07FC6" w:rsidRPr="001D7F20" w:rsidRDefault="00D07FC6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07FC6" w:rsidRPr="001D7F20" w:rsidRDefault="00D07FC6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5) splňuje předpoklad účasti ve výběrovém řízení na služební místo ředitel odboru podle § 57 odst. 3 zákona o státní službě, tj. vykonával v uplynulých 15 letech nejméně po dobu 2 let činnosti podle § 5 nebo činnosti obdobné, z toho nejméně po dobu 1 roku ve vedoucí funkci nebo jako člen statutárního orgánu právnické </w:t>
      </w:r>
      <w:proofErr w:type="gramStart"/>
      <w:r w:rsidRPr="001D7F20">
        <w:rPr>
          <w:rFonts w:ascii="Tahoma" w:hAnsi="Tahoma" w:cs="Tahoma"/>
          <w:sz w:val="20"/>
          <w:szCs w:val="20"/>
          <w:lang w:val="cs-CZ"/>
        </w:rPr>
        <w:t>osoby.</w:t>
      </w:r>
      <w:r w:rsidR="00501F0D" w:rsidRPr="001D7F20">
        <w:rPr>
          <w:rFonts w:ascii="Tahoma" w:hAnsi="Tahoma" w:cs="Tahoma"/>
          <w:sz w:val="20"/>
          <w:szCs w:val="20"/>
          <w:vertAlign w:val="superscript"/>
          <w:lang w:val="cs-CZ"/>
        </w:rPr>
        <w:t>11</w:t>
      </w:r>
      <w:proofErr w:type="gramEnd"/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D7F20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D07FC6" w:rsidRPr="001D7F20" w:rsidRDefault="00D07FC6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501F0D" w:rsidRPr="001D7F20">
        <w:rPr>
          <w:rFonts w:ascii="Tahoma" w:hAnsi="Tahoma" w:cs="Tahoma"/>
          <w:sz w:val="20"/>
          <w:szCs w:val="20"/>
          <w:vertAlign w:val="superscript"/>
          <w:lang w:val="cs-CZ"/>
        </w:rPr>
        <w:t>12</w:t>
      </w:r>
      <w:r w:rsidRPr="001D7F20">
        <w:rPr>
          <w:rFonts w:ascii="Tahoma" w:hAnsi="Tahoma" w:cs="Tahoma"/>
          <w:sz w:val="20"/>
          <w:szCs w:val="20"/>
          <w:lang w:val="cs-CZ"/>
        </w:rPr>
        <w:t>,</w:t>
      </w:r>
    </w:p>
    <w:p w:rsidR="00D07FC6" w:rsidRPr="001D7F20" w:rsidRDefault="00D07FC6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motivační dopis,</w:t>
      </w:r>
    </w:p>
    <w:p w:rsidR="00D07FC6" w:rsidRPr="001D7F20" w:rsidRDefault="00D07FC6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 w:rsidRPr="001D7F20">
        <w:rPr>
          <w:rFonts w:ascii="Tahoma" w:hAnsi="Tahoma" w:cs="Tahoma"/>
          <w:sz w:val="20"/>
          <w:szCs w:val="20"/>
          <w:lang w:val="cs-CZ"/>
        </w:rPr>
        <w:br/>
        <w:t>5 normostran.</w:t>
      </w: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BA5C4E" w:rsidRPr="001D7F20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1D7F2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BA5C4E" w:rsidRPr="001D7F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154F9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BA5C4E" w:rsidRPr="001D7F20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1D7F20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D07FC6" w:rsidRPr="001D7F20" w:rsidRDefault="00D07F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71FD" w:rsidRPr="001D7F20" w:rsidRDefault="009F71F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D7F20" w:rsidRPr="001D7F20" w:rsidRDefault="00D07FC6" w:rsidP="00C64C27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1D7F20" w:rsidRPr="001D7F20" w:rsidRDefault="001D7F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D7F20" w:rsidRPr="001D7F20" w:rsidRDefault="001D7F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D7F20" w:rsidRPr="001D7F20" w:rsidRDefault="001D7F20" w:rsidP="001D7F2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1D7F20" w:rsidRPr="001D7F20" w:rsidTr="004C6106">
        <w:trPr>
          <w:trHeight w:val="142"/>
        </w:trPr>
        <w:tc>
          <w:tcPr>
            <w:tcW w:w="4605" w:type="dxa"/>
          </w:tcPr>
          <w:p w:rsidR="001D7F20" w:rsidRPr="001D7F20" w:rsidRDefault="001D7F20" w:rsidP="004C6106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1D7F20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1D7F20" w:rsidRPr="001D7F20" w:rsidTr="004C6106">
        <w:tc>
          <w:tcPr>
            <w:tcW w:w="4605" w:type="dxa"/>
          </w:tcPr>
          <w:p w:rsidR="001D7F20" w:rsidRPr="001D7F20" w:rsidRDefault="001D7F20" w:rsidP="004C6106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1D7F20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1D7F20" w:rsidRPr="001D7F20" w:rsidRDefault="001D7F20" w:rsidP="004C6106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1D7F20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1D7F20" w:rsidRPr="001D7F20" w:rsidRDefault="001D7F20" w:rsidP="004C6106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1D7F20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9D0FB8" w:rsidRPr="001D7F20" w:rsidRDefault="009D0FB8" w:rsidP="009D0FB8">
      <w:pPr>
        <w:pStyle w:val="Textpoznpodarou"/>
        <w:spacing w:after="0"/>
        <w:rPr>
          <w:lang w:val="cs-CZ"/>
        </w:rPr>
      </w:pPr>
    </w:p>
    <w:p w:rsidR="009F71FD" w:rsidRPr="001D7F20" w:rsidRDefault="009F71F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D0FB8" w:rsidRPr="001D7F20" w:rsidRDefault="009D0FB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64C27" w:rsidRPr="0066613C" w:rsidRDefault="00C64C27" w:rsidP="00C64C2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64C27" w:rsidRPr="0066613C" w:rsidRDefault="00C64C27" w:rsidP="00C64C2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6613C">
        <w:rPr>
          <w:rFonts w:ascii="Tahoma" w:hAnsi="Tahoma" w:cs="Tahoma"/>
          <w:noProof/>
          <w:sz w:val="20"/>
          <w:szCs w:val="20"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1EC37" wp14:editId="207FBC5F">
                <wp:simplePos x="0" y="0"/>
                <wp:positionH relativeFrom="margin">
                  <wp:align>left</wp:align>
                </wp:positionH>
                <wp:positionV relativeFrom="paragraph">
                  <wp:posOffset>81280</wp:posOffset>
                </wp:positionV>
                <wp:extent cx="1819275" cy="0"/>
                <wp:effectExtent l="0" t="0" r="28575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1B667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4pt" to="143.2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" strokecolor="black [3213]">
                <w10:wrap anchorx="margin"/>
              </v:line>
            </w:pict>
          </mc:Fallback>
        </mc:AlternateContent>
      </w:r>
    </w:p>
    <w:p w:rsidR="00C64C27" w:rsidRPr="0066613C" w:rsidRDefault="00C64C27" w:rsidP="00C64C27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66613C">
        <w:rPr>
          <w:rFonts w:ascii="Tahoma" w:hAnsi="Tahoma" w:cs="Tahoma"/>
          <w:iCs/>
          <w:sz w:val="16"/>
          <w:szCs w:val="16"/>
          <w:vertAlign w:val="superscript"/>
          <w:lang w:val="cs-CZ"/>
        </w:rPr>
        <w:t>10</w:t>
      </w:r>
      <w:r w:rsidRPr="0066613C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66613C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66613C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  <w:p w:rsidR="00C64C27" w:rsidRPr="0066613C" w:rsidRDefault="00C64C27" w:rsidP="00C64C27">
      <w:pPr>
        <w:pStyle w:val="Textpoznpodarou"/>
        <w:spacing w:after="0"/>
        <w:jc w:val="both"/>
        <w:rPr>
          <w:rFonts w:cs="Arial"/>
          <w:i/>
          <w:iCs/>
          <w:sz w:val="18"/>
          <w:szCs w:val="18"/>
          <w:lang w:val="cs-CZ"/>
        </w:rPr>
      </w:pPr>
      <w:r w:rsidRPr="0066613C">
        <w:rPr>
          <w:rFonts w:ascii="Tahoma" w:hAnsi="Tahoma" w:cs="Tahoma"/>
          <w:iCs/>
          <w:sz w:val="16"/>
          <w:szCs w:val="16"/>
          <w:vertAlign w:val="superscript"/>
          <w:lang w:val="cs-CZ"/>
        </w:rPr>
        <w:t>11</w:t>
      </w:r>
      <w:r w:rsidRPr="0066613C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66613C">
        <w:rPr>
          <w:rFonts w:ascii="Tahoma" w:hAnsi="Tahoma" w:cs="Tahoma"/>
          <w:iCs/>
          <w:sz w:val="16"/>
          <w:szCs w:val="16"/>
          <w:lang w:val="cs-CZ"/>
        </w:rPr>
        <w:t> </w:t>
      </w:r>
      <w:r w:rsidRPr="0066613C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  <w:p w:rsidR="00C64C27" w:rsidRPr="0066613C" w:rsidRDefault="00C64C27" w:rsidP="00C64C27">
      <w:pPr>
        <w:pStyle w:val="Textpoznpodarou"/>
        <w:spacing w:after="0"/>
        <w:rPr>
          <w:lang w:val="cs-CZ"/>
        </w:rPr>
      </w:pPr>
      <w:r w:rsidRPr="0066613C">
        <w:rPr>
          <w:vertAlign w:val="superscript"/>
          <w:lang w:val="cs-CZ"/>
        </w:rPr>
        <w:t>12</w:t>
      </w:r>
      <w:r w:rsidRPr="0066613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D7F20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D07FC6" w:rsidRPr="001D7F20" w:rsidRDefault="00D07FC6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D7F20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07FC6" w:rsidRPr="001D7F20" w:rsidRDefault="00D07FC6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07FC6" w:rsidRPr="001D7F20" w:rsidRDefault="00D07FC6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D7F20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D07FC6" w:rsidRPr="001D7F20" w:rsidRDefault="00D07FC6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07FC6" w:rsidRPr="001D7F20" w:rsidRDefault="00D07FC6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D7F20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07FC6" w:rsidRPr="001D7F20" w:rsidRDefault="00D07F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D7F20">
        <w:rPr>
          <w:rFonts w:ascii="Tahoma" w:hAnsi="Tahoma" w:cs="Tahoma"/>
          <w:sz w:val="20"/>
          <w:szCs w:val="20"/>
          <w:lang w:val="cs-CZ"/>
        </w:rPr>
        <w:t>Vyvěšeno dne</w:t>
      </w:r>
      <w:bookmarkStart w:id="0" w:name="_GoBack"/>
      <w:bookmarkEnd w:id="0"/>
      <w:r w:rsidRPr="001D7F20">
        <w:rPr>
          <w:rFonts w:ascii="Tahoma" w:hAnsi="Tahoma" w:cs="Tahoma"/>
          <w:sz w:val="20"/>
          <w:szCs w:val="20"/>
          <w:lang w:val="cs-CZ"/>
        </w:rPr>
        <w:t xml:space="preserve">: </w:t>
      </w:r>
      <w:proofErr w:type="gramStart"/>
      <w:r w:rsidR="009D0FB8" w:rsidRPr="001D7F20">
        <w:rPr>
          <w:rFonts w:ascii="Tahoma" w:hAnsi="Tahoma" w:cs="Tahoma"/>
          <w:sz w:val="20"/>
          <w:szCs w:val="20"/>
          <w:lang w:val="cs-CZ"/>
        </w:rPr>
        <w:t>03.07.2025</w:t>
      </w:r>
      <w:proofErr w:type="gramEnd"/>
    </w:p>
    <w:p w:rsidR="00D07FC6" w:rsidRDefault="00D07FC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07FC6" w:rsidSect="00D07FC6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1D7F20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9D0FB8" w:rsidRPr="001D7F20">
        <w:rPr>
          <w:rFonts w:ascii="Tahoma" w:hAnsi="Tahoma" w:cs="Tahoma"/>
          <w:sz w:val="20"/>
          <w:szCs w:val="20"/>
          <w:lang w:val="cs-CZ"/>
        </w:rPr>
        <w:t>23.07.2025</w:t>
      </w:r>
      <w:proofErr w:type="gramEnd"/>
    </w:p>
    <w:p w:rsidR="00D07FC6" w:rsidRPr="00083F48" w:rsidRDefault="00D07FC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07FC6" w:rsidRPr="00083F48" w:rsidSect="00D07FC6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FC6" w:rsidRDefault="00D07FC6" w:rsidP="00C87830">
      <w:pPr>
        <w:spacing w:after="0" w:line="240" w:lineRule="auto"/>
      </w:pPr>
      <w:r>
        <w:separator/>
      </w:r>
    </w:p>
  </w:endnote>
  <w:endnote w:type="continuationSeparator" w:id="0">
    <w:p w:rsidR="00D07FC6" w:rsidRDefault="00D07FC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FC6" w:rsidRDefault="00D07FC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3342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3342C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D07FC6" w:rsidRDefault="00D07F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FC6" w:rsidRDefault="00D07FC6">
    <w:pPr>
      <w:pStyle w:val="Zpat"/>
      <w:jc w:val="center"/>
    </w:pPr>
  </w:p>
  <w:p w:rsidR="00D07FC6" w:rsidRDefault="00D07F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A296E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A296E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FC6" w:rsidRDefault="00D07FC6" w:rsidP="00C87830">
      <w:pPr>
        <w:spacing w:after="0" w:line="240" w:lineRule="auto"/>
      </w:pPr>
      <w:r>
        <w:separator/>
      </w:r>
    </w:p>
  </w:footnote>
  <w:footnote w:type="continuationSeparator" w:id="0">
    <w:p w:rsidR="00D07FC6" w:rsidRDefault="00D07FC6" w:rsidP="00C87830">
      <w:pPr>
        <w:spacing w:after="0" w:line="240" w:lineRule="auto"/>
      </w:pPr>
      <w:r>
        <w:continuationSeparator/>
      </w:r>
    </w:p>
  </w:footnote>
  <w:footnote w:id="1">
    <w:p w:rsidR="00D07FC6" w:rsidRPr="00B53290" w:rsidRDefault="00D07FC6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D07FC6" w:rsidRPr="00C80715" w:rsidRDefault="00D07FC6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D07FC6" w:rsidRPr="00C80715" w:rsidRDefault="00D07FC6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D07FC6" w:rsidRPr="00B53290" w:rsidRDefault="00D07FC6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D07FC6" w:rsidRPr="00BC46D8" w:rsidRDefault="00D07FC6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07FC6" w:rsidRPr="002273E7" w:rsidRDefault="00D07FC6" w:rsidP="00B42DA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9F71FD" w:rsidRDefault="00D07FC6" w:rsidP="009F71FD">
      <w:pPr>
        <w:pStyle w:val="Textpoznpodarou"/>
        <w:spacing w:after="0"/>
        <w:rPr>
          <w:rFonts w:ascii="Tahoma" w:hAnsi="Tahoma" w:cs="Tahoma"/>
          <w:sz w:val="16"/>
          <w:szCs w:val="16"/>
          <w:vertAlign w:val="superscript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  <w:r w:rsidR="009F71FD" w:rsidRPr="009F71FD">
        <w:rPr>
          <w:rFonts w:ascii="Tahoma" w:hAnsi="Tahoma" w:cs="Tahoma"/>
          <w:sz w:val="16"/>
          <w:szCs w:val="16"/>
          <w:vertAlign w:val="superscript"/>
          <w:lang w:val="cs-CZ"/>
        </w:rPr>
        <w:t xml:space="preserve"> </w:t>
      </w:r>
    </w:p>
    <w:p w:rsidR="009F71FD" w:rsidRDefault="009F71FD" w:rsidP="009F71FD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</w:t>
      </w:r>
      <w:proofErr w:type="gramStart"/>
      <w:r w:rsidRPr="00EA567D">
        <w:rPr>
          <w:rFonts w:ascii="Tahoma" w:hAnsi="Tahoma" w:cs="Tahoma"/>
          <w:sz w:val="16"/>
          <w:szCs w:val="16"/>
          <w:lang w:val="cs-CZ"/>
        </w:rPr>
        <w:t xml:space="preserve">odst. </w:t>
      </w:r>
      <w:r>
        <w:rPr>
          <w:rFonts w:ascii="Tahoma" w:hAnsi="Tahoma" w:cs="Tahoma"/>
          <w:sz w:val="16"/>
          <w:szCs w:val="16"/>
          <w:lang w:val="cs-CZ"/>
        </w:rPr>
        <w:t xml:space="preserve"> </w:t>
      </w:r>
      <w:r w:rsidRPr="00EA567D">
        <w:rPr>
          <w:rFonts w:ascii="Tahoma" w:hAnsi="Tahoma" w:cs="Tahoma"/>
          <w:sz w:val="16"/>
          <w:szCs w:val="16"/>
          <w:lang w:val="cs-CZ"/>
        </w:rPr>
        <w:t>3 nebo</w:t>
      </w:r>
      <w:proofErr w:type="gramEnd"/>
      <w:r w:rsidRPr="00EA567D">
        <w:rPr>
          <w:rFonts w:ascii="Tahoma" w:hAnsi="Tahoma" w:cs="Tahoma"/>
          <w:sz w:val="16"/>
          <w:szCs w:val="16"/>
          <w:lang w:val="cs-CZ"/>
        </w:rPr>
        <w:t xml:space="preserve"> bezprostředně nadřízený představený podle § 28a ověří splnění tohoto předpokladu při pohovoru. </w:t>
      </w:r>
    </w:p>
    <w:p w:rsidR="009F71FD" w:rsidRPr="00B95501" w:rsidRDefault="009F71FD" w:rsidP="009F71FD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9</w:t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  <w:p w:rsidR="00D07FC6" w:rsidRPr="001862C1" w:rsidRDefault="00D07FC6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3342C"/>
    <w:rsid w:val="00154F90"/>
    <w:rsid w:val="00167391"/>
    <w:rsid w:val="00176C27"/>
    <w:rsid w:val="001D4300"/>
    <w:rsid w:val="001D4304"/>
    <w:rsid w:val="001D7F20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17817"/>
    <w:rsid w:val="00326475"/>
    <w:rsid w:val="003331C3"/>
    <w:rsid w:val="003472F2"/>
    <w:rsid w:val="003664DB"/>
    <w:rsid w:val="003678EC"/>
    <w:rsid w:val="0038034C"/>
    <w:rsid w:val="003B1E48"/>
    <w:rsid w:val="003C77AE"/>
    <w:rsid w:val="003D488F"/>
    <w:rsid w:val="003F27C8"/>
    <w:rsid w:val="00402CB6"/>
    <w:rsid w:val="00412EB5"/>
    <w:rsid w:val="0047241C"/>
    <w:rsid w:val="004C0495"/>
    <w:rsid w:val="004D2DB7"/>
    <w:rsid w:val="00501F0D"/>
    <w:rsid w:val="0056788F"/>
    <w:rsid w:val="00567D6D"/>
    <w:rsid w:val="00574A1D"/>
    <w:rsid w:val="00584BCB"/>
    <w:rsid w:val="005A3BD8"/>
    <w:rsid w:val="006319B4"/>
    <w:rsid w:val="0064273B"/>
    <w:rsid w:val="0064273C"/>
    <w:rsid w:val="006512E8"/>
    <w:rsid w:val="006A07D0"/>
    <w:rsid w:val="006D289A"/>
    <w:rsid w:val="0075110F"/>
    <w:rsid w:val="00753CE7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31A08"/>
    <w:rsid w:val="00937432"/>
    <w:rsid w:val="009501C0"/>
    <w:rsid w:val="009B667D"/>
    <w:rsid w:val="009B6783"/>
    <w:rsid w:val="009C2281"/>
    <w:rsid w:val="009D0FB8"/>
    <w:rsid w:val="009E6D07"/>
    <w:rsid w:val="009F71FD"/>
    <w:rsid w:val="00A05936"/>
    <w:rsid w:val="00A25DFB"/>
    <w:rsid w:val="00A71BB6"/>
    <w:rsid w:val="00A738E0"/>
    <w:rsid w:val="00AD2656"/>
    <w:rsid w:val="00AE1B8B"/>
    <w:rsid w:val="00AF27D6"/>
    <w:rsid w:val="00AF7AF7"/>
    <w:rsid w:val="00B42DA7"/>
    <w:rsid w:val="00BA5C4E"/>
    <w:rsid w:val="00BC46D8"/>
    <w:rsid w:val="00BD363B"/>
    <w:rsid w:val="00BD5A2C"/>
    <w:rsid w:val="00C03E63"/>
    <w:rsid w:val="00C50BB8"/>
    <w:rsid w:val="00C641C4"/>
    <w:rsid w:val="00C64C27"/>
    <w:rsid w:val="00C67054"/>
    <w:rsid w:val="00C745A7"/>
    <w:rsid w:val="00C80715"/>
    <w:rsid w:val="00C87830"/>
    <w:rsid w:val="00C9490B"/>
    <w:rsid w:val="00CF1513"/>
    <w:rsid w:val="00D07FC6"/>
    <w:rsid w:val="00D16163"/>
    <w:rsid w:val="00D3656A"/>
    <w:rsid w:val="00D4554D"/>
    <w:rsid w:val="00D62382"/>
    <w:rsid w:val="00D92B5D"/>
    <w:rsid w:val="00DE29EE"/>
    <w:rsid w:val="00DF14A6"/>
    <w:rsid w:val="00E76588"/>
    <w:rsid w:val="00E80681"/>
    <w:rsid w:val="00E819D6"/>
    <w:rsid w:val="00E8775F"/>
    <w:rsid w:val="00EA296E"/>
    <w:rsid w:val="00EC6A4E"/>
    <w:rsid w:val="00EE2D28"/>
    <w:rsid w:val="00F35E9F"/>
    <w:rsid w:val="00F94DF6"/>
    <w:rsid w:val="00FC4741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397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1D7F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E9A02-7928-4567-9894-CCF55469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1706</Words>
  <Characters>10070</Characters>
  <Application>Microsoft Office Word</Application>
  <DocSecurity>0</DocSecurity>
  <Lines>83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9</cp:revision>
  <dcterms:created xsi:type="dcterms:W3CDTF">2025-07-02T13:02:00Z</dcterms:created>
  <dcterms:modified xsi:type="dcterms:W3CDTF">2025-07-03T06:48:00Z</dcterms:modified>
</cp:coreProperties>
</file>