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FE6" w:rsidRPr="00E0764F" w:rsidRDefault="00AB7FE6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0764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0764F">
        <w:rPr>
          <w:rFonts w:ascii="Tahoma" w:hAnsi="Tahoma" w:cs="Tahoma"/>
          <w:b/>
          <w:sz w:val="24"/>
          <w:szCs w:val="24"/>
          <w:lang w:val="cs-CZ"/>
        </w:rPr>
        <w:br/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E0764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="00E4662F" w:rsidRPr="00E0764F">
        <w:rPr>
          <w:rFonts w:ascii="Tahoma" w:hAnsi="Tahoma" w:cs="Tahoma"/>
          <w:b/>
          <w:noProof/>
          <w:sz w:val="24"/>
          <w:szCs w:val="24"/>
          <w:lang w:val="cs-CZ"/>
        </w:rPr>
        <w:t>r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ozhodovací a metodická činnost</w:t>
      </w:r>
      <w:r w:rsidRPr="00E0764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Oddělení nemocenského a důchodového pojištění</w:t>
      </w:r>
      <w:r w:rsidR="00E4662F" w:rsidRPr="00E0764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E4662F" w:rsidRPr="00E0764F">
        <w:rPr>
          <w:rFonts w:ascii="Tahoma" w:hAnsi="Tahoma" w:cs="Tahoma"/>
          <w:b/>
          <w:sz w:val="24"/>
          <w:szCs w:val="24"/>
          <w:lang w:val="cs-CZ"/>
        </w:rPr>
        <w:t>O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dbor</w:t>
      </w:r>
      <w:r w:rsidR="00E4662F" w:rsidRPr="00E0764F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 xml:space="preserve"> sociálního pojištění</w:t>
      </w:r>
      <w:r w:rsidR="00E4662F" w:rsidRPr="00E0764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E4662F" w:rsidRPr="00E0764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E4662F" w:rsidRPr="00E0764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E0764F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E0764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AB7FE6" w:rsidRPr="00E0764F" w:rsidRDefault="00AB7FE6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AB7FE6" w:rsidRPr="00E0764F" w:rsidRDefault="00AB7FE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0764F">
        <w:rPr>
          <w:rFonts w:cs="Tahoma"/>
          <w:szCs w:val="20"/>
        </w:rPr>
        <w:tab/>
      </w:r>
      <w:r w:rsidRPr="00E0764F">
        <w:rPr>
          <w:rFonts w:cs="Tahoma"/>
          <w:szCs w:val="20"/>
        </w:rPr>
        <w:tab/>
      </w:r>
      <w:r w:rsidRPr="00E0764F">
        <w:rPr>
          <w:rFonts w:cs="Tahoma"/>
          <w:szCs w:val="20"/>
        </w:rPr>
        <w:tab/>
      </w:r>
      <w:r w:rsidRPr="00E0764F">
        <w:rPr>
          <w:rFonts w:cs="Tahoma"/>
          <w:szCs w:val="20"/>
        </w:rPr>
        <w:tab/>
      </w:r>
      <w:r w:rsidRPr="00E0764F">
        <w:rPr>
          <w:rFonts w:cs="Tahoma"/>
          <w:szCs w:val="20"/>
        </w:rPr>
        <w:tab/>
      </w:r>
      <w:r w:rsidRPr="00E0764F">
        <w:rPr>
          <w:rFonts w:ascii="Tahoma" w:hAnsi="Tahoma" w:cs="Tahoma"/>
          <w:sz w:val="20"/>
          <w:szCs w:val="20"/>
        </w:rPr>
        <w:t xml:space="preserve">Č. j. </w:t>
      </w:r>
      <w:r w:rsidRPr="00E0764F">
        <w:rPr>
          <w:rFonts w:ascii="Tahoma" w:hAnsi="Tahoma" w:cs="Tahoma"/>
          <w:noProof/>
          <w:sz w:val="20"/>
          <w:szCs w:val="20"/>
        </w:rPr>
        <w:t>4200/00005939/25/VR</w:t>
      </w:r>
    </w:p>
    <w:p w:rsidR="00AB7FE6" w:rsidRPr="00E0764F" w:rsidRDefault="00AB7FE6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ab/>
      </w:r>
      <w:r w:rsidRPr="00E0764F">
        <w:rPr>
          <w:rFonts w:ascii="Tahoma" w:hAnsi="Tahoma" w:cs="Tahoma"/>
          <w:sz w:val="20"/>
          <w:szCs w:val="20"/>
        </w:rPr>
        <w:tab/>
      </w:r>
      <w:r w:rsidRPr="00E0764F">
        <w:rPr>
          <w:rFonts w:ascii="Tahoma" w:hAnsi="Tahoma" w:cs="Tahoma"/>
          <w:sz w:val="20"/>
          <w:szCs w:val="20"/>
        </w:rPr>
        <w:tab/>
      </w:r>
      <w:r w:rsidRPr="00E0764F">
        <w:rPr>
          <w:rFonts w:ascii="Tahoma" w:hAnsi="Tahoma" w:cs="Tahoma"/>
          <w:sz w:val="20"/>
          <w:szCs w:val="20"/>
        </w:rPr>
        <w:tab/>
      </w:r>
      <w:r w:rsidRPr="00E0764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E0764F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E0764F">
        <w:rPr>
          <w:rFonts w:ascii="Tahoma" w:hAnsi="Tahoma" w:cs="Tahoma"/>
          <w:sz w:val="20"/>
          <w:szCs w:val="20"/>
        </w:rPr>
        <w:t xml:space="preserve">.  </w:t>
      </w:r>
      <w:r w:rsidRPr="00E0764F">
        <w:rPr>
          <w:rFonts w:ascii="Tahoma" w:hAnsi="Tahoma" w:cs="Tahoma"/>
          <w:noProof/>
          <w:sz w:val="20"/>
          <w:szCs w:val="20"/>
        </w:rPr>
        <w:t>4200/12010903/20250516</w:t>
      </w:r>
    </w:p>
    <w:p w:rsidR="00AB7FE6" w:rsidRPr="00E0764F" w:rsidRDefault="00AB7FE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16.05.2025</w:t>
      </w:r>
    </w:p>
    <w:p w:rsidR="00AB7FE6" w:rsidRPr="00E0764F" w:rsidRDefault="00AB7FE6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- 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>r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ozhodovací a metodická činnost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Oddělení nemocenského a důchodového pojištění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</w:t>
      </w:r>
      <w:r w:rsidR="00E4662F" w:rsidRPr="00E0764F">
        <w:rPr>
          <w:rFonts w:ascii="Tahoma" w:hAnsi="Tahoma" w:cs="Tahoma"/>
          <w:sz w:val="20"/>
          <w:szCs w:val="20"/>
          <w:lang w:val="cs-CZ"/>
        </w:rPr>
        <w:t>O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dbor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 xml:space="preserve"> sociálního pojištění</w:t>
      </w:r>
      <w:r w:rsidR="00E4662F" w:rsidRPr="00E0764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0764F">
        <w:rPr>
          <w:rFonts w:ascii="Tahoma" w:hAnsi="Tahoma" w:cs="Tahoma"/>
          <w:sz w:val="20"/>
          <w:szCs w:val="20"/>
          <w:lang w:val="cs-CZ"/>
        </w:rPr>
        <w:t>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0764F">
        <w:rPr>
          <w:rFonts w:ascii="Tahoma" w:hAnsi="Tahoma" w:cs="Tahoma"/>
          <w:sz w:val="20"/>
          <w:szCs w:val="20"/>
          <w:lang w:val="cs-CZ"/>
        </w:rPr>
        <w:t>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E0764F">
        <w:rPr>
          <w:rFonts w:ascii="Tahoma" w:hAnsi="Tahoma" w:cs="Tahoma"/>
          <w:sz w:val="20"/>
          <w:szCs w:val="20"/>
          <w:lang w:val="cs-CZ"/>
        </w:rPr>
        <w:t>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E0764F">
        <w:rPr>
          <w:rFonts w:ascii="Tahoma" w:hAnsi="Tahoma" w:cs="Tahoma"/>
          <w:sz w:val="20"/>
          <w:szCs w:val="20"/>
          <w:lang w:val="cs-CZ"/>
        </w:rPr>
        <w:t>.</w:t>
      </w:r>
    </w:p>
    <w:p w:rsidR="00AB7FE6" w:rsidRPr="00E0764F" w:rsidRDefault="00AB7FE6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B7FE6" w:rsidRPr="00E0764F" w:rsidRDefault="00AB7FE6" w:rsidP="00C87830">
      <w:pPr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červen/červenec 2025</w:t>
      </w:r>
      <w:r w:rsidRPr="00E0764F">
        <w:rPr>
          <w:rFonts w:ascii="Tahoma" w:hAnsi="Tahoma" w:cs="Tahoma"/>
          <w:sz w:val="20"/>
          <w:szCs w:val="20"/>
          <w:lang w:val="cs-CZ"/>
        </w:rPr>
        <w:t>.</w:t>
      </w:r>
    </w:p>
    <w:p w:rsidR="00AB7FE6" w:rsidRPr="00E0764F" w:rsidRDefault="00AB7FE6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E4662F" w:rsidRPr="00E0764F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E0764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0764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E0764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E0764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0764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E0764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0764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AB7FE6" w:rsidRPr="00E0764F" w:rsidRDefault="00AB7FE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 xml:space="preserve">platový tarif v rozmezí od </w:t>
      </w:r>
      <w:r w:rsidR="00E4662F" w:rsidRPr="00E0764F">
        <w:rPr>
          <w:rFonts w:ascii="Tahoma" w:hAnsi="Tahoma" w:cs="Tahoma"/>
          <w:noProof/>
          <w:sz w:val="20"/>
          <w:szCs w:val="20"/>
        </w:rPr>
        <w:t xml:space="preserve">29 </w:t>
      </w:r>
      <w:r w:rsidRPr="00E0764F">
        <w:rPr>
          <w:rFonts w:ascii="Tahoma" w:hAnsi="Tahoma" w:cs="Tahoma"/>
          <w:noProof/>
          <w:sz w:val="20"/>
          <w:szCs w:val="20"/>
        </w:rPr>
        <w:t>050</w:t>
      </w:r>
      <w:r w:rsidRPr="00E0764F">
        <w:rPr>
          <w:rFonts w:ascii="Tahoma" w:hAnsi="Tahoma" w:cs="Tahoma"/>
          <w:sz w:val="20"/>
          <w:szCs w:val="20"/>
        </w:rPr>
        <w:t xml:space="preserve"> Kč do </w:t>
      </w:r>
      <w:r w:rsidR="00E4662F" w:rsidRPr="00E0764F">
        <w:rPr>
          <w:rFonts w:ascii="Tahoma" w:hAnsi="Tahoma" w:cs="Tahoma"/>
          <w:noProof/>
          <w:sz w:val="20"/>
          <w:szCs w:val="20"/>
        </w:rPr>
        <w:t xml:space="preserve">42 </w:t>
      </w:r>
      <w:r w:rsidRPr="00E0764F">
        <w:rPr>
          <w:rFonts w:ascii="Tahoma" w:hAnsi="Tahoma" w:cs="Tahoma"/>
          <w:noProof/>
          <w:sz w:val="20"/>
          <w:szCs w:val="20"/>
        </w:rPr>
        <w:t>140</w:t>
      </w:r>
      <w:r w:rsidRPr="00E0764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0764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0764F">
        <w:rPr>
          <w:rFonts w:ascii="Tahoma" w:hAnsi="Tahoma" w:cs="Tahoma"/>
          <w:sz w:val="20"/>
          <w:szCs w:val="20"/>
        </w:rPr>
        <w:t>),</w:t>
      </w:r>
    </w:p>
    <w:p w:rsidR="00AB7FE6" w:rsidRPr="00E0764F" w:rsidRDefault="00AB7FE6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 xml:space="preserve">osobní příplatek v rozmezí od </w:t>
      </w:r>
      <w:r w:rsidR="00E4662F" w:rsidRPr="00E0764F">
        <w:rPr>
          <w:rFonts w:ascii="Tahoma" w:hAnsi="Tahoma" w:cs="Tahoma"/>
          <w:noProof/>
          <w:sz w:val="20"/>
          <w:szCs w:val="20"/>
        </w:rPr>
        <w:t xml:space="preserve">2 </w:t>
      </w:r>
      <w:r w:rsidRPr="00E0764F">
        <w:rPr>
          <w:rFonts w:ascii="Tahoma" w:hAnsi="Tahoma" w:cs="Tahoma"/>
          <w:noProof/>
          <w:sz w:val="20"/>
          <w:szCs w:val="20"/>
        </w:rPr>
        <w:t>107</w:t>
      </w:r>
      <w:r w:rsidRPr="00E0764F">
        <w:rPr>
          <w:rFonts w:ascii="Tahoma" w:hAnsi="Tahoma" w:cs="Tahoma"/>
          <w:sz w:val="20"/>
          <w:szCs w:val="20"/>
        </w:rPr>
        <w:t xml:space="preserve"> Kč do </w:t>
      </w:r>
      <w:r w:rsidR="00E4662F" w:rsidRPr="00E0764F">
        <w:rPr>
          <w:rFonts w:ascii="Tahoma" w:hAnsi="Tahoma" w:cs="Tahoma"/>
          <w:noProof/>
          <w:sz w:val="20"/>
          <w:szCs w:val="20"/>
        </w:rPr>
        <w:t xml:space="preserve">6 </w:t>
      </w:r>
      <w:r w:rsidRPr="00E0764F">
        <w:rPr>
          <w:rFonts w:ascii="Tahoma" w:hAnsi="Tahoma" w:cs="Tahoma"/>
          <w:noProof/>
          <w:sz w:val="20"/>
          <w:szCs w:val="20"/>
        </w:rPr>
        <w:t>321</w:t>
      </w:r>
      <w:r w:rsidRPr="00E0764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0764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E0764F">
        <w:rPr>
          <w:rFonts w:ascii="Tahoma" w:hAnsi="Tahoma" w:cs="Tahoma"/>
          <w:sz w:val="20"/>
          <w:szCs w:val="20"/>
        </w:rPr>
        <w:t>,</w:t>
      </w:r>
    </w:p>
    <w:p w:rsidR="00E4662F" w:rsidRPr="00E0764F" w:rsidRDefault="00E4662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E0764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0764F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E0764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 a příspěvku na státní politiku zaměstnanosti.</w:t>
      </w:r>
    </w:p>
    <w:p w:rsidR="00AB7FE6" w:rsidRPr="00E0764F" w:rsidRDefault="00AB7FE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0764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0764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0764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0764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0764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23.05.2025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,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AB7FE6" w:rsidRPr="00E0764F" w:rsidRDefault="00AB7FE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0764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0764F">
        <w:rPr>
          <w:rFonts w:ascii="Tahoma" w:hAnsi="Tahoma" w:cs="Tahoma"/>
          <w:b/>
          <w:noProof/>
          <w:sz w:val="20"/>
          <w:szCs w:val="20"/>
        </w:rPr>
        <w:t>posta.xs@cssz.cz</w:t>
      </w:r>
      <w:r w:rsidRPr="00E0764F">
        <w:rPr>
          <w:rFonts w:ascii="Tahoma" w:hAnsi="Tahoma" w:cs="Tahoma"/>
          <w:sz w:val="20"/>
          <w:szCs w:val="20"/>
        </w:rPr>
        <w:t>,</w:t>
      </w:r>
    </w:p>
    <w:p w:rsidR="00AB7FE6" w:rsidRPr="00E0764F" w:rsidRDefault="00AB7FE6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0764F">
        <w:rPr>
          <w:rFonts w:ascii="Tahoma" w:hAnsi="Tahoma" w:cs="Tahoma"/>
          <w:noProof/>
          <w:sz w:val="20"/>
          <w:szCs w:val="20"/>
        </w:rPr>
        <w:t>QEBD4JZ</w:t>
      </w:r>
      <w:r w:rsidRPr="00E0764F">
        <w:rPr>
          <w:rFonts w:ascii="Tahoma" w:hAnsi="Tahoma" w:cs="Tahoma"/>
          <w:sz w:val="20"/>
          <w:szCs w:val="20"/>
        </w:rPr>
        <w:t>),</w:t>
      </w:r>
    </w:p>
    <w:p w:rsidR="00AB7FE6" w:rsidRPr="00E0764F" w:rsidRDefault="00AB7FE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0764F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E0764F">
        <w:rPr>
          <w:rFonts w:ascii="Tahoma" w:hAnsi="Tahoma" w:cs="Tahoma"/>
          <w:sz w:val="20"/>
          <w:szCs w:val="20"/>
        </w:rPr>
        <w:t xml:space="preserve">, </w:t>
      </w:r>
      <w:r w:rsidRPr="00E0764F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E0764F">
        <w:rPr>
          <w:rFonts w:ascii="Tahoma" w:hAnsi="Tahoma" w:cs="Tahoma"/>
          <w:sz w:val="20"/>
          <w:szCs w:val="20"/>
        </w:rPr>
        <w:t xml:space="preserve"> nebo</w:t>
      </w:r>
    </w:p>
    <w:p w:rsidR="00AB7FE6" w:rsidRPr="00E0764F" w:rsidRDefault="00AB7FE6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AB7FE6" w:rsidRPr="00E0764F" w:rsidRDefault="00AB7FE6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AB7FE6" w:rsidRPr="00E0764F" w:rsidRDefault="00AB7FE6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>r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ozhodovací a metodická činnost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Oddělení nemocenského a důchodového pojištění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</w:t>
      </w:r>
      <w:r w:rsidR="0025783E">
        <w:rPr>
          <w:rFonts w:ascii="Tahoma" w:hAnsi="Tahoma" w:cs="Tahoma"/>
          <w:sz w:val="20"/>
          <w:szCs w:val="20"/>
          <w:lang w:val="cs-CZ"/>
        </w:rPr>
        <w:t xml:space="preserve">Odboru sociálního pojištění </w:t>
      </w:r>
      <w:bookmarkStart w:id="0" w:name="_GoBack"/>
      <w:bookmarkEnd w:id="0"/>
      <w:r w:rsidRPr="00E0764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E0764F">
        <w:rPr>
          <w:rFonts w:ascii="Tahoma" w:hAnsi="Tahoma" w:cs="Tahoma"/>
          <w:sz w:val="20"/>
          <w:szCs w:val="20"/>
          <w:lang w:val="cs-CZ"/>
        </w:rPr>
        <w:t>, ID 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12010903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AB7FE6" w:rsidRPr="00E0764F" w:rsidRDefault="00AB7FE6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E0764F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E0764F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E0764F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AB7FE6" w:rsidRPr="00E0764F" w:rsidRDefault="00AB7FE6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AB7FE6" w:rsidRPr="00E0764F" w:rsidRDefault="00AB7FE6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0764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AB7FE6" w:rsidRPr="00E0764F" w:rsidRDefault="00AB7FE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0764F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AB7FE6" w:rsidRPr="00E0764F" w:rsidRDefault="00AB7FE6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AB7FE6" w:rsidRPr="00E0764F" w:rsidRDefault="00AB7FE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AB7FE6" w:rsidRPr="00E0764F" w:rsidRDefault="00AB7FE6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AB7FE6" w:rsidRPr="00E0764F" w:rsidRDefault="00AB7FE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AB7FE6" w:rsidRPr="00E0764F" w:rsidRDefault="00AB7FE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E0764F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E0764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0764F">
        <w:rPr>
          <w:rFonts w:ascii="Tahoma" w:hAnsi="Tahoma" w:cs="Tahoma"/>
          <w:sz w:val="20"/>
          <w:szCs w:val="20"/>
          <w:lang w:val="cs-CZ"/>
        </w:rPr>
        <w:t>;</w:t>
      </w:r>
    </w:p>
    <w:p w:rsidR="00AB7FE6" w:rsidRPr="00E0764F" w:rsidRDefault="00AB7FE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AB7FE6" w:rsidRPr="00E0764F" w:rsidRDefault="00AB7FE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0764F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AB7FE6" w:rsidRPr="00E0764F" w:rsidRDefault="00AB7FE6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E0764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0764F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AB7FE6" w:rsidRPr="00E0764F" w:rsidRDefault="00AB7FE6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AB7FE6" w:rsidRPr="00E0764F" w:rsidRDefault="00AB7FE6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E0764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0764F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E4662F" w:rsidRPr="00E0764F" w:rsidRDefault="00E4662F" w:rsidP="00E4662F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E0764F">
        <w:rPr>
          <w:rFonts w:ascii="Tahoma" w:hAnsi="Tahoma" w:cs="Tahoma"/>
          <w:sz w:val="20"/>
          <w:szCs w:val="20"/>
        </w:rPr>
        <w:t xml:space="preserve">     g)  </w:t>
      </w:r>
      <w:proofErr w:type="spellStart"/>
      <w:proofErr w:type="gramStart"/>
      <w:r w:rsidRPr="00E0764F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potřebnou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znalost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českého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jazyka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0764F">
        <w:rPr>
          <w:rFonts w:ascii="Tahoma" w:hAnsi="Tahoma" w:cs="Tahoma"/>
          <w:sz w:val="20"/>
          <w:szCs w:val="20"/>
        </w:rPr>
        <w:t>není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E0764F">
        <w:rPr>
          <w:rFonts w:ascii="Tahoma" w:hAnsi="Tahoma" w:cs="Tahoma"/>
          <w:sz w:val="20"/>
          <w:szCs w:val="20"/>
        </w:rPr>
        <w:t>státním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občanem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České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republiky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E0764F">
        <w:rPr>
          <w:rFonts w:ascii="Tahoma" w:hAnsi="Tahoma" w:cs="Tahoma"/>
          <w:sz w:val="20"/>
          <w:szCs w:val="20"/>
        </w:rPr>
        <w:t>odst</w:t>
      </w:r>
      <w:proofErr w:type="spellEnd"/>
      <w:r w:rsidRPr="00E0764F">
        <w:rPr>
          <w:rFonts w:ascii="Tahoma" w:hAnsi="Tahoma" w:cs="Tahoma"/>
          <w:sz w:val="20"/>
          <w:szCs w:val="20"/>
        </w:rPr>
        <w:t>. 1</w:t>
      </w:r>
    </w:p>
    <w:p w:rsidR="00E4662F" w:rsidRPr="00E0764F" w:rsidRDefault="00E4662F" w:rsidP="00E4662F">
      <w:r w:rsidRPr="00E0764F">
        <w:t xml:space="preserve">            </w:t>
      </w:r>
      <w:proofErr w:type="spellStart"/>
      <w:proofErr w:type="gramStart"/>
      <w:r w:rsidRPr="00E0764F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E0764F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E0764F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E0764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0764F">
        <w:rPr>
          <w:rFonts w:ascii="Tahoma" w:hAnsi="Tahoma" w:cs="Tahoma"/>
          <w:sz w:val="20"/>
          <w:szCs w:val="20"/>
        </w:rPr>
        <w:t>státní</w:t>
      </w:r>
      <w:proofErr w:type="spellEnd"/>
      <w:r w:rsidRPr="00E0764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0764F">
        <w:rPr>
          <w:rFonts w:ascii="Tahoma" w:hAnsi="Tahoma" w:cs="Tahoma"/>
          <w:sz w:val="20"/>
          <w:szCs w:val="20"/>
        </w:rPr>
        <w:t>službě</w:t>
      </w:r>
      <w:proofErr w:type="spellEnd"/>
      <w:r w:rsidRPr="00E0764F">
        <w:rPr>
          <w:rFonts w:ascii="Tahoma" w:hAnsi="Tahoma" w:cs="Tahoma"/>
          <w:sz w:val="20"/>
          <w:szCs w:val="20"/>
        </w:rPr>
        <w:t>]</w:t>
      </w:r>
      <w:r w:rsidRPr="00E0764F">
        <w:rPr>
          <w:rFonts w:ascii="Tahoma" w:hAnsi="Tahoma" w:cs="Tahoma"/>
          <w:sz w:val="20"/>
          <w:szCs w:val="20"/>
          <w:vertAlign w:val="superscript"/>
        </w:rPr>
        <w:t>8</w:t>
      </w:r>
      <w:r w:rsidRPr="00E0764F">
        <w:rPr>
          <w:rFonts w:ascii="Tahoma" w:hAnsi="Tahoma" w:cs="Tahoma"/>
          <w:sz w:val="20"/>
          <w:szCs w:val="20"/>
        </w:rPr>
        <w:t>.</w:t>
      </w:r>
    </w:p>
    <w:p w:rsidR="00E4662F" w:rsidRPr="00E0764F" w:rsidRDefault="00E4662F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</w:p>
    <w:p w:rsidR="00AB7FE6" w:rsidRPr="00E0764F" w:rsidRDefault="00AB7FE6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0764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AB7FE6" w:rsidRPr="00E0764F" w:rsidRDefault="00AB7FE6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E4662F" w:rsidRPr="00E0764F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E0764F">
        <w:rPr>
          <w:rFonts w:ascii="Tahoma" w:hAnsi="Tahoma" w:cs="Tahoma"/>
          <w:sz w:val="20"/>
          <w:szCs w:val="20"/>
          <w:lang w:val="cs-CZ"/>
        </w:rPr>
        <w:t>,</w:t>
      </w:r>
    </w:p>
    <w:p w:rsidR="00AB7FE6" w:rsidRPr="00E0764F" w:rsidRDefault="00AB7FE6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55CD1" w:rsidRPr="00E0764F" w:rsidRDefault="00955CD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55CD1" w:rsidRPr="00E0764F" w:rsidRDefault="00955CD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55CD1" w:rsidRPr="00E0764F" w:rsidRDefault="00955CD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E0764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E4662F" w:rsidRPr="00E0764F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E0764F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55CD1" w:rsidRPr="00E0764F" w:rsidRDefault="00955CD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AB7FE6" w:rsidRPr="00E0764F" w:rsidRDefault="00AB7FE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4662F" w:rsidRPr="00E0764F" w:rsidRDefault="00E4662F" w:rsidP="00E4662F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E4662F" w:rsidRPr="00E0764F" w:rsidTr="000C6371">
        <w:trPr>
          <w:trHeight w:val="142"/>
        </w:trPr>
        <w:tc>
          <w:tcPr>
            <w:tcW w:w="4605" w:type="dxa"/>
          </w:tcPr>
          <w:p w:rsidR="00E4662F" w:rsidRPr="00E0764F" w:rsidRDefault="00E4662F" w:rsidP="000C6371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E0764F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E4662F" w:rsidRPr="00E0764F" w:rsidTr="000C6371">
        <w:tc>
          <w:tcPr>
            <w:tcW w:w="4605" w:type="dxa"/>
          </w:tcPr>
          <w:p w:rsidR="00E4662F" w:rsidRPr="00E0764F" w:rsidRDefault="00E4662F" w:rsidP="000C6371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0764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E4662F" w:rsidRPr="00E0764F" w:rsidRDefault="00E4662F" w:rsidP="000C6371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0764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E4662F" w:rsidRPr="00E0764F" w:rsidRDefault="00E4662F" w:rsidP="000C6371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E0764F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0764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AB7FE6" w:rsidRPr="00E0764F" w:rsidRDefault="00AB7FE6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0764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AB7FE6" w:rsidRPr="00E0764F" w:rsidRDefault="00AB7FE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B7FE6" w:rsidRPr="00E0764F" w:rsidRDefault="00AB7FE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0764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AB7FE6" w:rsidRPr="00E0764F" w:rsidRDefault="00AB7FE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B7FE6" w:rsidRPr="00E0764F" w:rsidRDefault="00AB7FE6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0764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B7FE6" w:rsidRPr="00E0764F" w:rsidRDefault="00AB7FE6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E4662F" w:rsidRPr="00E0764F">
        <w:rPr>
          <w:rFonts w:ascii="Tahoma" w:hAnsi="Tahoma" w:cs="Tahoma"/>
          <w:sz w:val="20"/>
          <w:szCs w:val="20"/>
          <w:lang w:val="cs-CZ"/>
        </w:rPr>
        <w:t>16.05.2025</w:t>
      </w:r>
      <w:proofErr w:type="gramEnd"/>
    </w:p>
    <w:p w:rsidR="00AB7FE6" w:rsidRDefault="00E4662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B7FE6" w:rsidSect="00AB7FE6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E0764F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E0764F">
        <w:rPr>
          <w:rFonts w:ascii="Tahoma" w:hAnsi="Tahoma" w:cs="Tahoma"/>
          <w:sz w:val="20"/>
          <w:szCs w:val="20"/>
          <w:lang w:val="cs-CZ"/>
        </w:rPr>
        <w:t>23.05.2025</w:t>
      </w:r>
      <w:proofErr w:type="gramEnd"/>
    </w:p>
    <w:p w:rsidR="00AB7FE6" w:rsidRPr="00083F48" w:rsidRDefault="00AB7FE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AB7FE6" w:rsidRPr="00083F48" w:rsidSect="00AB7FE6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FE6" w:rsidRDefault="00AB7FE6" w:rsidP="00C87830">
      <w:pPr>
        <w:spacing w:after="0" w:line="240" w:lineRule="auto"/>
      </w:pPr>
      <w:r>
        <w:separator/>
      </w:r>
    </w:p>
  </w:endnote>
  <w:endnote w:type="continuationSeparator" w:id="0">
    <w:p w:rsidR="00AB7FE6" w:rsidRDefault="00AB7FE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E6" w:rsidRDefault="00AB7FE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5783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5783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B7FE6" w:rsidRDefault="00AB7FE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FE6" w:rsidRDefault="00AB7FE6">
    <w:pPr>
      <w:pStyle w:val="Zpat"/>
      <w:jc w:val="center"/>
    </w:pPr>
  </w:p>
  <w:p w:rsidR="00AB7FE6" w:rsidRDefault="00AB7FE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84D3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84D36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FE6" w:rsidRDefault="00AB7FE6" w:rsidP="00C87830">
      <w:pPr>
        <w:spacing w:after="0" w:line="240" w:lineRule="auto"/>
      </w:pPr>
      <w:r>
        <w:separator/>
      </w:r>
    </w:p>
  </w:footnote>
  <w:footnote w:type="continuationSeparator" w:id="0">
    <w:p w:rsidR="00AB7FE6" w:rsidRDefault="00AB7FE6" w:rsidP="00C87830">
      <w:pPr>
        <w:spacing w:after="0" w:line="240" w:lineRule="auto"/>
      </w:pPr>
      <w:r>
        <w:continuationSeparator/>
      </w:r>
    </w:p>
  </w:footnote>
  <w:footnote w:id="1">
    <w:p w:rsidR="00AB7FE6" w:rsidRPr="00B53290" w:rsidRDefault="00AB7FE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AB7FE6" w:rsidRPr="00C80715" w:rsidRDefault="00AB7FE6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AB7FE6" w:rsidRPr="00C80715" w:rsidRDefault="00AB7FE6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AB7FE6" w:rsidRPr="00B53290" w:rsidRDefault="00AB7FE6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AB7FE6" w:rsidRPr="00BC46D8" w:rsidRDefault="00AB7FE6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AB7FE6" w:rsidRPr="002273E7" w:rsidRDefault="00AB7FE6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AB7FE6" w:rsidRDefault="00AB7FE6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955CD1" w:rsidRDefault="00955CD1" w:rsidP="00955CD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955CD1" w:rsidRDefault="00955CD1" w:rsidP="00955CD1">
      <w:pPr>
        <w:pStyle w:val="Textpoznpodarou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>
        <w:rPr>
          <w:rFonts w:ascii="Tahoma" w:hAnsi="Tahoma" w:cs="Tahoma"/>
          <w:iCs/>
          <w:sz w:val="16"/>
          <w:szCs w:val="16"/>
          <w:vertAlign w:val="superscript"/>
          <w:lang w:val="cs-CZ"/>
        </w:rPr>
        <w:t>9</w:t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  <w:p w:rsidR="00955CD1" w:rsidRPr="001862C1" w:rsidRDefault="00955CD1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5783E"/>
    <w:rsid w:val="002602F5"/>
    <w:rsid w:val="002838BA"/>
    <w:rsid w:val="00284D36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55CD1"/>
    <w:rsid w:val="009B667D"/>
    <w:rsid w:val="009E6D07"/>
    <w:rsid w:val="009F7B36"/>
    <w:rsid w:val="00A05936"/>
    <w:rsid w:val="00A25DFB"/>
    <w:rsid w:val="00A50E4A"/>
    <w:rsid w:val="00A71BB6"/>
    <w:rsid w:val="00A738E0"/>
    <w:rsid w:val="00AB7FE6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0764F"/>
    <w:rsid w:val="00E4662F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FCC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E466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B49B3-8171-49C5-B4BC-64A0128F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1332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5</cp:revision>
  <dcterms:created xsi:type="dcterms:W3CDTF">2025-05-16T08:17:00Z</dcterms:created>
  <dcterms:modified xsi:type="dcterms:W3CDTF">2025-05-16T08:34:00Z</dcterms:modified>
</cp:coreProperties>
</file>