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E22B8" w14:textId="77777777" w:rsidR="00B03B12" w:rsidRDefault="00B03B1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5A86B61F" w14:textId="77777777" w:rsidR="00B03B12" w:rsidRPr="001E126E" w:rsidRDefault="00B03B1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D05B5D3" w14:textId="16FBF7B7" w:rsidR="00B03B12" w:rsidRDefault="00B03B12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3388F">
        <w:rPr>
          <w:rFonts w:ascii="Tahoma" w:hAnsi="Tahoma" w:cs="Tahoma"/>
          <w:b/>
        </w:rPr>
        <w:t xml:space="preserve">o přijetí do služebního poměru a zařazení na služební místo </w:t>
      </w:r>
      <w:r w:rsidRPr="0023388F">
        <w:rPr>
          <w:rFonts w:ascii="Tahoma" w:hAnsi="Tahoma" w:cs="Tahoma"/>
          <w:b/>
          <w:noProof/>
        </w:rPr>
        <w:t>kontrolor/ka sociálního zabezpečení</w:t>
      </w:r>
      <w:r w:rsidRPr="0023388F">
        <w:rPr>
          <w:rFonts w:ascii="Tahoma" w:hAnsi="Tahoma" w:cs="Tahoma"/>
          <w:b/>
        </w:rPr>
        <w:t xml:space="preserve"> v organizačním útvaru </w:t>
      </w:r>
      <w:r w:rsidRPr="0023388F">
        <w:rPr>
          <w:rFonts w:ascii="Tahoma" w:hAnsi="Tahoma" w:cs="Tahoma"/>
          <w:b/>
          <w:noProof/>
        </w:rPr>
        <w:t>Oddělení kontroly II</w:t>
      </w:r>
      <w:r w:rsidRPr="0023388F">
        <w:rPr>
          <w:rFonts w:ascii="Tahoma" w:hAnsi="Tahoma" w:cs="Tahoma"/>
          <w:b/>
        </w:rPr>
        <w:t xml:space="preserve"> </w:t>
      </w:r>
      <w:r w:rsidRPr="0023388F">
        <w:rPr>
          <w:rFonts w:ascii="Tahoma" w:hAnsi="Tahoma" w:cs="Tahoma"/>
          <w:b/>
          <w:noProof/>
        </w:rPr>
        <w:t>Odbor</w:t>
      </w:r>
      <w:r w:rsidR="0023388F" w:rsidRPr="0023388F">
        <w:rPr>
          <w:rFonts w:ascii="Tahoma" w:hAnsi="Tahoma" w:cs="Tahoma"/>
          <w:b/>
          <w:noProof/>
        </w:rPr>
        <w:t>u</w:t>
      </w:r>
      <w:r w:rsidRPr="0023388F">
        <w:rPr>
          <w:rFonts w:ascii="Tahoma" w:hAnsi="Tahoma" w:cs="Tahoma"/>
          <w:b/>
          <w:noProof/>
        </w:rPr>
        <w:t xml:space="preserve"> OSSZ Kladno</w:t>
      </w:r>
      <w:r w:rsidR="0023388F" w:rsidRPr="0023388F">
        <w:rPr>
          <w:rFonts w:ascii="Tahoma" w:hAnsi="Tahoma" w:cs="Tahoma"/>
          <w:b/>
        </w:rPr>
        <w:t xml:space="preserve"> Sekce</w:t>
      </w:r>
      <w:r w:rsidRPr="0023388F">
        <w:rPr>
          <w:rFonts w:ascii="Tahoma" w:hAnsi="Tahoma" w:cs="Tahoma"/>
          <w:b/>
          <w:sz w:val="24"/>
          <w:szCs w:val="24"/>
        </w:rPr>
        <w:t xml:space="preserve"> </w:t>
      </w:r>
      <w:r w:rsidRPr="0023388F">
        <w:rPr>
          <w:rFonts w:ascii="Tahoma" w:hAnsi="Tahoma" w:cs="Tahoma"/>
          <w:b/>
          <w:noProof/>
        </w:rPr>
        <w:t>KSSZ pro Středočeský kraj</w:t>
      </w:r>
      <w:r w:rsidR="0023388F" w:rsidRPr="0023388F">
        <w:rPr>
          <w:rFonts w:ascii="Tahoma" w:hAnsi="Tahoma" w:cs="Tahoma"/>
          <w:b/>
          <w:noProof/>
        </w:rPr>
        <w:t xml:space="preserve"> ÚSSZ pro hl. m. Prahu a Středočeský kraj</w:t>
      </w:r>
    </w:p>
    <w:p w14:paraId="5F1D5570" w14:textId="5B5AD8DB" w:rsidR="00B03B12" w:rsidRPr="0023388F" w:rsidRDefault="00B03B12" w:rsidP="0023388F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3388F">
        <w:rPr>
          <w:rFonts w:ascii="Tahoma" w:hAnsi="Tahoma" w:cs="Tahoma"/>
          <w:b/>
        </w:rPr>
        <w:t xml:space="preserve">o zařazení na služební místo </w:t>
      </w:r>
      <w:r w:rsidRPr="0023388F">
        <w:rPr>
          <w:rFonts w:ascii="Tahoma" w:hAnsi="Tahoma" w:cs="Tahoma"/>
          <w:b/>
          <w:noProof/>
        </w:rPr>
        <w:t>kontrolor/ka sociálního zabezpečení</w:t>
      </w:r>
      <w:r w:rsidRPr="0023388F">
        <w:rPr>
          <w:rFonts w:ascii="Tahoma" w:hAnsi="Tahoma" w:cs="Tahoma"/>
          <w:b/>
        </w:rPr>
        <w:t xml:space="preserve"> v organizačním útvaru </w:t>
      </w:r>
      <w:r w:rsidRPr="0023388F">
        <w:rPr>
          <w:rFonts w:ascii="Tahoma" w:hAnsi="Tahoma" w:cs="Tahoma"/>
          <w:b/>
          <w:noProof/>
        </w:rPr>
        <w:t xml:space="preserve">Oddělení kontroly </w:t>
      </w:r>
      <w:r w:rsidR="0023388F" w:rsidRPr="0023388F">
        <w:rPr>
          <w:rFonts w:ascii="Tahoma" w:hAnsi="Tahoma" w:cs="Tahoma"/>
          <w:b/>
          <w:noProof/>
        </w:rPr>
        <w:t>II</w:t>
      </w:r>
      <w:r w:rsidR="0023388F" w:rsidRPr="0023388F">
        <w:rPr>
          <w:rFonts w:ascii="Tahoma" w:hAnsi="Tahoma" w:cs="Tahoma"/>
          <w:b/>
        </w:rPr>
        <w:t xml:space="preserve"> </w:t>
      </w:r>
      <w:r w:rsidR="0023388F" w:rsidRPr="0023388F">
        <w:rPr>
          <w:rFonts w:ascii="Tahoma" w:hAnsi="Tahoma" w:cs="Tahoma"/>
          <w:b/>
          <w:noProof/>
        </w:rPr>
        <w:t>Odboru OSSZ Kladno</w:t>
      </w:r>
      <w:r w:rsidR="0023388F" w:rsidRPr="0023388F">
        <w:rPr>
          <w:rFonts w:ascii="Tahoma" w:hAnsi="Tahoma" w:cs="Tahoma"/>
          <w:b/>
        </w:rPr>
        <w:t xml:space="preserve"> Sekce</w:t>
      </w:r>
      <w:r w:rsidR="0023388F" w:rsidRPr="0023388F">
        <w:rPr>
          <w:rFonts w:ascii="Tahoma" w:hAnsi="Tahoma" w:cs="Tahoma"/>
          <w:b/>
          <w:sz w:val="24"/>
          <w:szCs w:val="24"/>
        </w:rPr>
        <w:t xml:space="preserve"> </w:t>
      </w:r>
      <w:r w:rsidR="0023388F" w:rsidRPr="0023388F">
        <w:rPr>
          <w:rFonts w:ascii="Tahoma" w:hAnsi="Tahoma" w:cs="Tahoma"/>
          <w:b/>
          <w:noProof/>
        </w:rPr>
        <w:t>KSSZ pro Středočeský kraj ÚSSZ pro hl. m. Prahu a Středočeský kraj</w:t>
      </w:r>
      <w:r w:rsidRPr="00251C2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03B12" w:rsidRPr="00817F4F" w14:paraId="5015FF3D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03639836" w14:textId="77777777" w:rsidR="00B03B12" w:rsidRPr="00817F4F" w:rsidRDefault="00B03B12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1ED30006" w14:textId="77777777" w:rsidR="00B03B12" w:rsidRPr="00B2790F" w:rsidRDefault="00B03B12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2790F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1FB4A6B2" w14:textId="77777777" w:rsidR="00B03B12" w:rsidRPr="00B2790F" w:rsidRDefault="00B03B1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2790F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B279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2790F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B2790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2790F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706BBD33" w14:textId="21A215B1" w:rsidR="00B03B12" w:rsidRPr="00B2790F" w:rsidRDefault="00B03B1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2790F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 w:rsidR="0023388F" w:rsidRPr="00B2790F"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B2790F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704632C1" w14:textId="77777777" w:rsidR="00B03B12" w:rsidRPr="00B2790F" w:rsidRDefault="00B03B12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2790F">
              <w:rPr>
                <w:rFonts w:ascii="Tahoma" w:hAnsi="Tahoma" w:cs="Tahoma"/>
                <w:noProof/>
                <w:sz w:val="20"/>
                <w:szCs w:val="20"/>
              </w:rPr>
              <w:t>Sokolovská, 190 00 Praha 9</w:t>
            </w:r>
          </w:p>
        </w:tc>
      </w:tr>
    </w:tbl>
    <w:p w14:paraId="76ED9B00" w14:textId="77777777" w:rsidR="00B03B12" w:rsidRPr="00817F4F" w:rsidRDefault="00B03B1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03B12" w:rsidRPr="00817F4F" w14:paraId="79C6101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4605905" w14:textId="77777777" w:rsidR="00B03B12" w:rsidRPr="00817F4F" w:rsidRDefault="00B03B12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F43DEC5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12" w:rsidRPr="00817F4F" w14:paraId="17A0438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E6545F6" w14:textId="77777777" w:rsidR="00B03B12" w:rsidRPr="00817F4F" w:rsidRDefault="00B03B1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E39B9F8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12" w:rsidRPr="00817F4F" w14:paraId="6ACE3D0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A4A4842" w14:textId="77777777" w:rsidR="00B03B12" w:rsidRPr="00817F4F" w:rsidRDefault="00B03B1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EC3061D" w14:textId="77777777" w:rsidR="00B03B12" w:rsidRPr="00817F4F" w:rsidRDefault="00B03B1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03B12" w:rsidRPr="00817F4F" w14:paraId="01F1FD8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05075198" w14:textId="77777777" w:rsidR="00B03B12" w:rsidRPr="00817F4F" w:rsidRDefault="00B03B12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D1DC02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12" w:rsidRPr="00817F4F" w14:paraId="7927EE7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975AB0" w14:textId="77777777" w:rsidR="00B03B12" w:rsidRPr="00817F4F" w:rsidRDefault="00B03B1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7EF273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12" w:rsidRPr="00817F4F" w14:paraId="17A1CB20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BF3DFB0" w14:textId="77777777" w:rsidR="00B03B12" w:rsidRPr="00817F4F" w:rsidRDefault="00B03B1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D92D0B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3B12" w:rsidRPr="00817F4F" w14:paraId="025218E9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FA5315" w14:textId="77777777" w:rsidR="00B03B12" w:rsidRPr="00D23421" w:rsidRDefault="00B03B12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03B12" w:rsidRPr="00817F4F" w14:paraId="627A7AE2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29252AD" w14:textId="77777777" w:rsidR="00B03B12" w:rsidRPr="00251C27" w:rsidRDefault="00B03B12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03B12" w:rsidRPr="00817F4F" w14:paraId="39596073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FC91E40" w14:textId="67108DE6" w:rsidR="00B03B12" w:rsidRPr="0023388F" w:rsidRDefault="00B03B12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3388F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="00AB78DF" w:rsidRPr="0023388F">
              <w:rPr>
                <w:rFonts w:ascii="Tahoma" w:hAnsi="Tahoma" w:cs="Tahoma"/>
                <w:b/>
              </w:rPr>
              <w:t>kontrolor</w:t>
            </w:r>
            <w:r w:rsidRPr="0023388F">
              <w:rPr>
                <w:rFonts w:ascii="Tahoma" w:hAnsi="Tahoma" w:cs="Tahoma"/>
                <w:b/>
                <w:noProof/>
              </w:rPr>
              <w:t>/</w:t>
            </w:r>
            <w:proofErr w:type="spellStart"/>
            <w:r w:rsidRPr="0023388F">
              <w:rPr>
                <w:rFonts w:ascii="Tahoma" w:hAnsi="Tahoma" w:cs="Tahoma"/>
                <w:b/>
                <w:noProof/>
              </w:rPr>
              <w:t>ka</w:t>
            </w:r>
            <w:proofErr w:type="spellEnd"/>
            <w:r w:rsidRPr="0023388F">
              <w:rPr>
                <w:rFonts w:ascii="Tahoma" w:hAnsi="Tahoma" w:cs="Tahoma"/>
                <w:b/>
                <w:noProof/>
              </w:rPr>
              <w:t xml:space="preserve"> sociálního zabezpečení</w:t>
            </w:r>
            <w:r w:rsidRPr="0023388F">
              <w:rPr>
                <w:rFonts w:ascii="Tahoma" w:hAnsi="Tahoma" w:cs="Tahoma"/>
                <w:b/>
              </w:rPr>
              <w:t xml:space="preserve">, </w:t>
            </w:r>
          </w:p>
          <w:p w14:paraId="319A312D" w14:textId="6A9DE1E5" w:rsidR="00B03B12" w:rsidRPr="0023388F" w:rsidRDefault="00B03B1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3388F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="0023388F" w:rsidRPr="0023388F">
              <w:rPr>
                <w:rFonts w:ascii="Tahoma" w:hAnsi="Tahoma" w:cs="Tahoma"/>
                <w:b/>
                <w:noProof/>
              </w:rPr>
              <w:t>Oddělení kontroly II</w:t>
            </w:r>
            <w:r w:rsidR="0023388F" w:rsidRPr="0023388F">
              <w:rPr>
                <w:rFonts w:ascii="Tahoma" w:hAnsi="Tahoma" w:cs="Tahoma"/>
                <w:b/>
              </w:rPr>
              <w:t xml:space="preserve"> </w:t>
            </w:r>
            <w:r w:rsidR="0023388F" w:rsidRPr="0023388F">
              <w:rPr>
                <w:rFonts w:ascii="Tahoma" w:hAnsi="Tahoma" w:cs="Tahoma"/>
                <w:b/>
                <w:noProof/>
              </w:rPr>
              <w:t>Odboru OSSZ Kladno</w:t>
            </w:r>
            <w:r w:rsidR="0023388F" w:rsidRPr="0023388F">
              <w:rPr>
                <w:rFonts w:ascii="Tahoma" w:hAnsi="Tahoma" w:cs="Tahoma"/>
                <w:b/>
              </w:rPr>
              <w:t xml:space="preserve"> Sekce</w:t>
            </w:r>
            <w:r w:rsidR="0023388F" w:rsidRPr="0023388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23388F" w:rsidRPr="0023388F">
              <w:rPr>
                <w:rFonts w:ascii="Tahoma" w:hAnsi="Tahoma" w:cs="Tahoma"/>
                <w:b/>
                <w:noProof/>
              </w:rPr>
              <w:t>KSSZ Středočeský kraj ÚSSZ pro hl. m. Prahu a Středočeský kraj</w:t>
            </w:r>
            <w:r w:rsidR="0023388F" w:rsidRPr="0023388F">
              <w:rPr>
                <w:rFonts w:ascii="Tahoma" w:hAnsi="Tahoma" w:cs="Tahoma"/>
                <w:b/>
                <w:bCs/>
              </w:rPr>
              <w:t>,</w:t>
            </w:r>
          </w:p>
          <w:p w14:paraId="035D6078" w14:textId="77777777" w:rsidR="00B03B12" w:rsidRPr="0023388F" w:rsidRDefault="00B03B1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3388F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3388F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23388F">
              <w:rPr>
                <w:rFonts w:ascii="Tahoma" w:hAnsi="Tahoma" w:cs="Tahoma"/>
                <w:b/>
                <w:bCs/>
              </w:rPr>
              <w:t>,</w:t>
            </w:r>
          </w:p>
          <w:p w14:paraId="304A9C42" w14:textId="77777777" w:rsidR="00B03B12" w:rsidRPr="00C2266A" w:rsidRDefault="00B03B1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23388F">
              <w:rPr>
                <w:rFonts w:ascii="Tahoma" w:hAnsi="Tahoma" w:cs="Tahoma"/>
                <w:b/>
              </w:rPr>
              <w:t xml:space="preserve">ID služebního místa </w:t>
            </w:r>
            <w:r w:rsidRPr="0023388F">
              <w:rPr>
                <w:rFonts w:ascii="Tahoma" w:hAnsi="Tahoma" w:cs="Tahoma"/>
                <w:b/>
                <w:noProof/>
              </w:rPr>
              <w:t>12015137</w:t>
            </w:r>
            <w:r w:rsidRPr="0023388F">
              <w:rPr>
                <w:rFonts w:ascii="Tahoma" w:hAnsi="Tahoma" w:cs="Tahoma"/>
                <w:b/>
              </w:rPr>
              <w:t>.</w:t>
            </w:r>
          </w:p>
        </w:tc>
      </w:tr>
    </w:tbl>
    <w:p w14:paraId="34D5F8C4" w14:textId="77777777" w:rsidR="00B03B12" w:rsidRDefault="00B03B1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FB53AA4" w14:textId="77777777" w:rsidR="00B03B12" w:rsidRDefault="00B03B12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36976B56" w14:textId="77777777" w:rsidR="00B03B12" w:rsidRPr="00817F4F" w:rsidRDefault="00B03B1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9FDA033" w14:textId="77777777" w:rsidR="00B03B12" w:rsidRPr="00817F4F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41F7BC30" w14:textId="77777777" w:rsidR="00B03B12" w:rsidRPr="00817F4F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23388F">
        <w:rPr>
          <w:rFonts w:ascii="Tahoma" w:hAnsi="Tahoma" w:cs="Tahoma"/>
          <w:sz w:val="20"/>
          <w:szCs w:val="20"/>
        </w:rPr>
        <w:t>v první kategorii</w:t>
      </w:r>
      <w:r w:rsidRPr="00803FFE">
        <w:rPr>
          <w:rFonts w:ascii="Tahoma" w:hAnsi="Tahoma" w:cs="Tahoma"/>
          <w:sz w:val="20"/>
          <w:szCs w:val="20"/>
        </w:rPr>
        <w:t xml:space="preserve">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14:paraId="57FB5A59" w14:textId="77777777" w:rsidR="00B03B12" w:rsidRPr="00817F4F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60C5EB29" w14:textId="77777777" w:rsidR="00B03B12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23DB7424" w14:textId="77777777" w:rsidR="00B03B12" w:rsidRPr="00817F4F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14:paraId="3503404D" w14:textId="77777777" w:rsidR="00B03B12" w:rsidRPr="00817F4F" w:rsidRDefault="00B03B12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 w:rsidRPr="0023388F">
        <w:rPr>
          <w:rFonts w:ascii="Tahoma" w:hAnsi="Tahoma" w:cs="Tahoma"/>
          <w:sz w:val="20"/>
          <w:szCs w:val="20"/>
        </w:rPr>
        <w:t xml:space="preserve">kterým je </w:t>
      </w:r>
      <w:r w:rsidRPr="0023388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23388F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23388F">
        <w:rPr>
          <w:rFonts w:ascii="Tahoma" w:hAnsi="Tahoma" w:cs="Tahoma"/>
          <w:sz w:val="20"/>
          <w:szCs w:val="20"/>
        </w:rPr>
        <w:t>,</w:t>
      </w:r>
    </w:p>
    <w:p w14:paraId="58C69ECA" w14:textId="77777777" w:rsidR="00B03B12" w:rsidRPr="00817F4F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56C69CE6" w14:textId="77777777" w:rsidR="00B03B12" w:rsidRPr="00817F4F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1C7E0484" w14:textId="77777777" w:rsidR="00B03B12" w:rsidRPr="00817F4F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297FF114" w14:textId="77777777" w:rsidR="00B03B12" w:rsidRPr="00817F4F" w:rsidRDefault="00B03B1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C505DCA" w14:textId="77777777" w:rsidR="00B03B12" w:rsidRPr="00817F4F" w:rsidRDefault="00B03B1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222AD9D6" w14:textId="77777777" w:rsidR="00B03B12" w:rsidRPr="007272E8" w:rsidRDefault="00B03B1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0F3BD35" w14:textId="77777777" w:rsidR="00B03B12" w:rsidRDefault="00B03B1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01AE8BA0" w14:textId="77777777" w:rsidR="00B03B12" w:rsidRPr="00F8570F" w:rsidRDefault="00B03B1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202F25C9" w14:textId="77777777" w:rsidR="00B03B12" w:rsidRPr="003423C0" w:rsidRDefault="00B03B12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4BC94D63" w14:textId="77777777" w:rsidR="00B03B12" w:rsidRPr="007272E8" w:rsidRDefault="00B03B1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04AAB6BF" w14:textId="77777777" w:rsidR="00B03B12" w:rsidRPr="00817F4F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24316075" w14:textId="77777777" w:rsidR="00B03B12" w:rsidRPr="00817F4F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154E1C48" w14:textId="77777777" w:rsidR="00B03B12" w:rsidRPr="00817F4F" w:rsidRDefault="00B03B1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709FBD56" w14:textId="77777777" w:rsidR="00B03B12" w:rsidRPr="00817F4F" w:rsidRDefault="00B03B1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3B2F7B83" w14:textId="77777777" w:rsidR="00B03B12" w:rsidRDefault="00B03B1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7A22064" w14:textId="77777777" w:rsidR="00B03B12" w:rsidRDefault="00B03B1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1C160F7" w14:textId="77777777" w:rsidR="00B03B12" w:rsidRPr="00817F4F" w:rsidRDefault="00B03B1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2B1A5E4" w14:textId="77777777" w:rsidR="00B03B12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34360494" w14:textId="77777777" w:rsidR="00B03B12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75A790F" w14:textId="77777777" w:rsidR="00B03B12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4E2FF62" w14:textId="77777777" w:rsidR="00B03B12" w:rsidRPr="00817F4F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36BF84B" w14:textId="77777777" w:rsidR="00B03B12" w:rsidRPr="00817F4F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02116BC" w14:textId="77777777" w:rsidR="00B03B12" w:rsidRDefault="00B03B1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071FAB3" w14:textId="77777777" w:rsidR="00B03B12" w:rsidRDefault="00B03B1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2FAB54AF" w14:textId="77777777" w:rsidR="00B03B12" w:rsidRDefault="00B03B1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ADC8521" w14:textId="77777777" w:rsidR="00B03B12" w:rsidRDefault="00B03B1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58EC3A3C" w14:textId="77777777" w:rsidR="00B03B12" w:rsidRDefault="00B03B1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982FFE3" w14:textId="77777777" w:rsidR="00B03B12" w:rsidRPr="00AA3505" w:rsidRDefault="00B03B1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19F9D7A" w14:textId="77777777" w:rsidR="00B03B12" w:rsidRDefault="00B03B1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53692E75" w14:textId="77777777" w:rsidR="00B03B12" w:rsidRDefault="00B03B1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5280FE1" w14:textId="77777777" w:rsidR="00B03B12" w:rsidRDefault="00B03B1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CF5E841" w14:textId="77777777" w:rsidR="00B03B12" w:rsidRDefault="00B03B1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0DBE453" w14:textId="77777777" w:rsidR="00B03B12" w:rsidRPr="00817F4F" w:rsidRDefault="00B03B1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B03B12" w:rsidRPr="00817F4F" w14:paraId="0E94E0DA" w14:textId="77777777" w:rsidTr="003A76D6">
        <w:trPr>
          <w:jc w:val="center"/>
        </w:trPr>
        <w:tc>
          <w:tcPr>
            <w:tcW w:w="2365" w:type="dxa"/>
          </w:tcPr>
          <w:p w14:paraId="7ED30E67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1DC85D9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4079633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3219D721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45EEB17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686DA157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0D36FD7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A767C8C" w14:textId="77777777" w:rsidR="00B03B12" w:rsidRPr="00817F4F" w:rsidRDefault="00B03B1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0082C472" w14:textId="77777777" w:rsidR="00B03B12" w:rsidRPr="00817F4F" w:rsidRDefault="00B03B12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33B6F433" w14:textId="77777777" w:rsidR="00B03B12" w:rsidRPr="001E126E" w:rsidRDefault="00B03B12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0CC31782" w14:textId="77777777" w:rsidR="00B03B12" w:rsidRDefault="00B03B1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33698013" w14:textId="77777777" w:rsidR="00B03B12" w:rsidRPr="00817F4F" w:rsidRDefault="00B03B1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716330AE" w14:textId="77777777" w:rsidR="00B03B12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54F6841" w14:textId="77777777" w:rsidR="00B03B12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25F4A2C" w14:textId="77777777" w:rsidR="00B03B12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2CAD5B8B" w14:textId="77777777" w:rsidR="00B03B12" w:rsidRPr="00817F4F" w:rsidRDefault="00B03B1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119DAA02" w14:textId="77777777" w:rsidR="00B03B12" w:rsidRPr="00817F4F" w:rsidRDefault="00B03B1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88FBF47" w14:textId="77777777" w:rsidR="00B03B12" w:rsidRDefault="00B03B1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6DA9FB9B" w14:textId="77777777" w:rsidR="00B03B12" w:rsidRDefault="00B03B1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0F06EDC" w14:textId="1A1B6603" w:rsidR="00B03B12" w:rsidRPr="008E2C29" w:rsidRDefault="00B03B12" w:rsidP="008E2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="00D438AB">
        <w:t>.</w:t>
      </w:r>
    </w:p>
    <w:sectPr w:rsidR="00B03B12" w:rsidRPr="008E2C29" w:rsidSect="00B03B12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E866A" w14:textId="77777777" w:rsidR="00C52BE1" w:rsidRDefault="00C52BE1" w:rsidP="00386203">
      <w:pPr>
        <w:spacing w:after="0" w:line="240" w:lineRule="auto"/>
      </w:pPr>
      <w:r>
        <w:separator/>
      </w:r>
    </w:p>
  </w:endnote>
  <w:endnote w:type="continuationSeparator" w:id="0">
    <w:p w14:paraId="555DCD11" w14:textId="77777777" w:rsidR="00C52BE1" w:rsidRDefault="00C52BE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253181A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D0460E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44D65" w14:textId="77777777" w:rsidR="00C52BE1" w:rsidRDefault="00C52BE1" w:rsidP="00386203">
      <w:pPr>
        <w:spacing w:after="0" w:line="240" w:lineRule="auto"/>
      </w:pPr>
      <w:r>
        <w:separator/>
      </w:r>
    </w:p>
  </w:footnote>
  <w:footnote w:type="continuationSeparator" w:id="0">
    <w:p w14:paraId="400B8907" w14:textId="77777777" w:rsidR="00C52BE1" w:rsidRDefault="00C52BE1" w:rsidP="00386203">
      <w:pPr>
        <w:spacing w:after="0" w:line="240" w:lineRule="auto"/>
      </w:pPr>
      <w:r>
        <w:continuationSeparator/>
      </w:r>
    </w:p>
  </w:footnote>
  <w:footnote w:id="1">
    <w:p w14:paraId="69343B2E" w14:textId="77777777" w:rsidR="00B03B12" w:rsidRPr="00251C27" w:rsidRDefault="00B03B1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13CF332C" w14:textId="77777777" w:rsidR="00B03B12" w:rsidRPr="00251C27" w:rsidRDefault="00B03B1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EEAE233" w14:textId="77777777" w:rsidR="00B03B12" w:rsidRPr="00251C27" w:rsidRDefault="00B03B12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63F46F61" w14:textId="77777777" w:rsidR="00B03B12" w:rsidRPr="00251C27" w:rsidRDefault="00B03B12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3361C690" w14:textId="77777777" w:rsidR="00B03B12" w:rsidRPr="00251C27" w:rsidRDefault="00B03B1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490B527C" w14:textId="77777777" w:rsidR="00B03B12" w:rsidRPr="006A31E9" w:rsidRDefault="00B03B12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52684686" w14:textId="77777777" w:rsidR="00B03B12" w:rsidRPr="006A31E9" w:rsidRDefault="00B03B12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0566569A" w14:textId="77777777" w:rsidR="00B03B12" w:rsidRDefault="00B03B12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42151635" w14:textId="77777777" w:rsidR="00B03B12" w:rsidRPr="00251C27" w:rsidRDefault="00B03B1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E01B4F0" w14:textId="77777777" w:rsidR="00B03B12" w:rsidRPr="00EE6E37" w:rsidRDefault="00B03B12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6287322D" w14:textId="77777777" w:rsidR="00B03B12" w:rsidRPr="00251C27" w:rsidRDefault="00B03B1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779CE420" w14:textId="77777777" w:rsidR="00B03B12" w:rsidRPr="00251C27" w:rsidRDefault="00B03B12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58E8A286" w14:textId="77777777" w:rsidR="00B03B12" w:rsidRPr="00251C27" w:rsidRDefault="00B03B1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6FAFD51B" w14:textId="77777777" w:rsidR="00B03B12" w:rsidRDefault="00B03B1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78F5243" w14:textId="77777777" w:rsidR="00B03B12" w:rsidRPr="001D4F65" w:rsidRDefault="00B03B1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6053AC14" w14:textId="77777777" w:rsidR="00B03B12" w:rsidRPr="00251C27" w:rsidRDefault="00B03B12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4FD7002" w14:textId="77777777" w:rsidR="00B03B12" w:rsidRDefault="00B03B12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9BEB00E" w14:textId="77777777" w:rsidR="00B03B12" w:rsidRPr="00251C27" w:rsidRDefault="00B03B1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7374CCD1" w14:textId="77777777" w:rsidR="00B03B12" w:rsidRPr="00251C27" w:rsidRDefault="00B03B1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62E275EB" w14:textId="77777777" w:rsidR="00B03B12" w:rsidRPr="00B159FE" w:rsidRDefault="00B03B1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2663554">
    <w:abstractNumId w:val="1"/>
  </w:num>
  <w:num w:numId="2" w16cid:durableId="1108890891">
    <w:abstractNumId w:val="3"/>
  </w:num>
  <w:num w:numId="3" w16cid:durableId="1477065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550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55FBE"/>
    <w:rsid w:val="0017311E"/>
    <w:rsid w:val="001770DC"/>
    <w:rsid w:val="00183761"/>
    <w:rsid w:val="00191318"/>
    <w:rsid w:val="001B7CA4"/>
    <w:rsid w:val="001C102A"/>
    <w:rsid w:val="001C599C"/>
    <w:rsid w:val="001D3165"/>
    <w:rsid w:val="001D4F65"/>
    <w:rsid w:val="001E126E"/>
    <w:rsid w:val="001E4EC0"/>
    <w:rsid w:val="001E50DE"/>
    <w:rsid w:val="0020271A"/>
    <w:rsid w:val="0020615F"/>
    <w:rsid w:val="00215E69"/>
    <w:rsid w:val="00220FAA"/>
    <w:rsid w:val="0023388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015E"/>
    <w:rsid w:val="0038564A"/>
    <w:rsid w:val="00386203"/>
    <w:rsid w:val="00387C4B"/>
    <w:rsid w:val="003A7361"/>
    <w:rsid w:val="003A76D6"/>
    <w:rsid w:val="003B17C8"/>
    <w:rsid w:val="003B74AF"/>
    <w:rsid w:val="003D0A01"/>
    <w:rsid w:val="003D6381"/>
    <w:rsid w:val="003E00EF"/>
    <w:rsid w:val="004048B5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A75C2"/>
    <w:rsid w:val="004C0FF3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650E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6E30D5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7F7232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E2C29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B668A"/>
    <w:rsid w:val="00AB78DF"/>
    <w:rsid w:val="00AC642D"/>
    <w:rsid w:val="00AD054B"/>
    <w:rsid w:val="00AD13F5"/>
    <w:rsid w:val="00AE2EB0"/>
    <w:rsid w:val="00AF218A"/>
    <w:rsid w:val="00AF3981"/>
    <w:rsid w:val="00AF54AE"/>
    <w:rsid w:val="00AF7E9D"/>
    <w:rsid w:val="00B03B12"/>
    <w:rsid w:val="00B122F9"/>
    <w:rsid w:val="00B134A0"/>
    <w:rsid w:val="00B2790F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2BE1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438AB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041DA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07C49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2939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1037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21</cp:revision>
  <cp:lastPrinted>2025-09-09T13:13:00Z</cp:lastPrinted>
  <dcterms:created xsi:type="dcterms:W3CDTF">2025-09-09T06:33:00Z</dcterms:created>
  <dcterms:modified xsi:type="dcterms:W3CDTF">2025-09-09T13:14:00Z</dcterms:modified>
</cp:coreProperties>
</file>