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7677D" w14:textId="77777777" w:rsidR="005D3F21" w:rsidRDefault="005D3F2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3D3A3047" w14:textId="77777777" w:rsidR="005D3F21" w:rsidRPr="001E126E" w:rsidRDefault="005D3F2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7C5AF605" w14:textId="6EC6AF4D" w:rsidR="005D3F21" w:rsidRPr="005D3F21" w:rsidRDefault="005D3F21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5D3F21">
        <w:rPr>
          <w:rFonts w:ascii="Tahoma" w:hAnsi="Tahoma" w:cs="Tahoma"/>
          <w:b/>
        </w:rPr>
        <w:t xml:space="preserve">o přijetí do služebního poměru a zařazení na služební místo </w:t>
      </w:r>
      <w:r w:rsidRPr="005D3F21">
        <w:rPr>
          <w:rFonts w:ascii="Tahoma" w:hAnsi="Tahoma" w:cs="Tahoma"/>
          <w:b/>
          <w:noProof/>
        </w:rPr>
        <w:t>vrchní referent/rada</w:t>
      </w:r>
      <w:r w:rsidRPr="005D3F21">
        <w:rPr>
          <w:rFonts w:ascii="Tahoma" w:hAnsi="Tahoma" w:cs="Tahoma"/>
          <w:b/>
        </w:rPr>
        <w:t xml:space="preserve"> – </w:t>
      </w:r>
      <w:r w:rsidRPr="005D3F21">
        <w:rPr>
          <w:rFonts w:ascii="Tahoma" w:hAnsi="Tahoma" w:cs="Tahoma"/>
          <w:b/>
          <w:noProof/>
        </w:rPr>
        <w:t>konzultant/ka sociálního zabezpečení</w:t>
      </w:r>
      <w:r w:rsidRPr="005D3F21">
        <w:rPr>
          <w:rFonts w:ascii="Tahoma" w:hAnsi="Tahoma" w:cs="Tahoma"/>
          <w:b/>
        </w:rPr>
        <w:t xml:space="preserve"> v organizačním útvaru </w:t>
      </w:r>
      <w:r w:rsidRPr="005D3F21">
        <w:rPr>
          <w:rFonts w:ascii="Tahoma" w:hAnsi="Tahoma" w:cs="Tahoma"/>
          <w:b/>
          <w:noProof/>
        </w:rPr>
        <w:t>Oddělení důchodového pojištění</w:t>
      </w:r>
      <w:r w:rsidRPr="005D3F21">
        <w:rPr>
          <w:rFonts w:ascii="Tahoma" w:hAnsi="Tahoma" w:cs="Tahoma"/>
          <w:b/>
        </w:rPr>
        <w:t xml:space="preserve"> </w:t>
      </w:r>
      <w:r w:rsidRPr="005D3F21">
        <w:rPr>
          <w:rFonts w:ascii="Tahoma" w:hAnsi="Tahoma" w:cs="Tahoma"/>
          <w:b/>
          <w:noProof/>
        </w:rPr>
        <w:t>Odbor OSSZ Beroun</w:t>
      </w:r>
      <w:r w:rsidRPr="005D3F21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Sekce </w:t>
      </w:r>
      <w:r w:rsidRPr="005D3F21">
        <w:rPr>
          <w:rFonts w:ascii="Tahoma" w:hAnsi="Tahoma" w:cs="Tahoma"/>
          <w:b/>
          <w:noProof/>
        </w:rPr>
        <w:t>K</w:t>
      </w:r>
      <w:r>
        <w:rPr>
          <w:rFonts w:ascii="Tahoma" w:hAnsi="Tahoma" w:cs="Tahoma"/>
          <w:b/>
          <w:noProof/>
        </w:rPr>
        <w:t xml:space="preserve">rajské správy sociálního zabezpečení </w:t>
      </w:r>
      <w:r w:rsidRPr="005D3F21">
        <w:rPr>
          <w:rFonts w:ascii="Tahoma" w:hAnsi="Tahoma" w:cs="Tahoma"/>
          <w:b/>
          <w:noProof/>
        </w:rPr>
        <w:t>pro Středočeský kraj</w:t>
      </w:r>
    </w:p>
    <w:p w14:paraId="489D230A" w14:textId="0F5ACD6F" w:rsidR="005D3F21" w:rsidRPr="00251C27" w:rsidRDefault="005D3F21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5D3F21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F21">
        <w:rPr>
          <w:rFonts w:ascii="Tahoma" w:hAnsi="Tahoma" w:cs="Tahoma"/>
        </w:rPr>
        <w:instrText xml:space="preserve"> FORMCHECKBOX </w:instrText>
      </w:r>
      <w:r w:rsidRPr="005D3F21">
        <w:rPr>
          <w:rFonts w:ascii="Tahoma" w:hAnsi="Tahoma" w:cs="Tahoma"/>
        </w:rPr>
      </w:r>
      <w:r w:rsidRPr="005D3F21">
        <w:rPr>
          <w:rFonts w:ascii="Tahoma" w:hAnsi="Tahoma" w:cs="Tahoma"/>
        </w:rPr>
        <w:fldChar w:fldCharType="separate"/>
      </w:r>
      <w:r w:rsidRPr="005D3F21">
        <w:rPr>
          <w:rFonts w:ascii="Tahoma" w:hAnsi="Tahoma" w:cs="Tahoma"/>
        </w:rPr>
        <w:fldChar w:fldCharType="end"/>
      </w:r>
      <w:r w:rsidRPr="005D3F21">
        <w:rPr>
          <w:rFonts w:ascii="Tahoma" w:hAnsi="Tahoma" w:cs="Tahoma"/>
        </w:rPr>
        <w:tab/>
      </w:r>
      <w:r w:rsidRPr="005D3F21">
        <w:rPr>
          <w:rFonts w:ascii="Tahoma" w:hAnsi="Tahoma" w:cs="Tahoma"/>
          <w:b/>
        </w:rPr>
        <w:t xml:space="preserve">o zařazení na služební místo </w:t>
      </w:r>
      <w:r w:rsidRPr="005D3F21">
        <w:rPr>
          <w:rFonts w:ascii="Tahoma" w:hAnsi="Tahoma" w:cs="Tahoma"/>
          <w:b/>
          <w:noProof/>
        </w:rPr>
        <w:t>vrchní referent/rada</w:t>
      </w:r>
      <w:r w:rsidRPr="005D3F21">
        <w:rPr>
          <w:rFonts w:ascii="Tahoma" w:hAnsi="Tahoma" w:cs="Tahoma"/>
          <w:b/>
        </w:rPr>
        <w:t xml:space="preserve"> – </w:t>
      </w:r>
      <w:r w:rsidRPr="005D3F21">
        <w:rPr>
          <w:rFonts w:ascii="Tahoma" w:hAnsi="Tahoma" w:cs="Tahoma"/>
          <w:b/>
          <w:noProof/>
        </w:rPr>
        <w:t>konzultant/ka sociálního zabezpečení</w:t>
      </w:r>
      <w:r w:rsidRPr="005D3F21">
        <w:rPr>
          <w:rFonts w:ascii="Tahoma" w:hAnsi="Tahoma" w:cs="Tahoma"/>
          <w:b/>
        </w:rPr>
        <w:t xml:space="preserve"> v organizačním útvaru </w:t>
      </w:r>
      <w:r w:rsidRPr="005D3F21">
        <w:rPr>
          <w:rFonts w:ascii="Tahoma" w:hAnsi="Tahoma" w:cs="Tahoma"/>
          <w:b/>
          <w:noProof/>
        </w:rPr>
        <w:t>Oddělení důchodového pojištění</w:t>
      </w:r>
      <w:r w:rsidRPr="005D3F21">
        <w:rPr>
          <w:rFonts w:ascii="Tahoma" w:hAnsi="Tahoma" w:cs="Tahoma"/>
          <w:b/>
        </w:rPr>
        <w:t xml:space="preserve"> </w:t>
      </w:r>
      <w:r w:rsidRPr="005D3F21">
        <w:rPr>
          <w:rFonts w:ascii="Tahoma" w:hAnsi="Tahoma" w:cs="Tahoma"/>
          <w:b/>
          <w:noProof/>
        </w:rPr>
        <w:t>Odbor OSSZ Beroun</w:t>
      </w:r>
      <w:r>
        <w:rPr>
          <w:rFonts w:ascii="Tahoma" w:hAnsi="Tahoma" w:cs="Tahoma"/>
          <w:b/>
          <w:noProof/>
        </w:rPr>
        <w:t xml:space="preserve"> Sekce Krajské správy sociálního zabezpečení </w:t>
      </w:r>
      <w:r w:rsidRPr="005D3F21">
        <w:rPr>
          <w:rFonts w:ascii="Tahoma" w:hAnsi="Tahoma" w:cs="Tahoma"/>
          <w:b/>
          <w:noProof/>
        </w:rPr>
        <w:t xml:space="preserve"> pro Středočeský kraj</w:t>
      </w:r>
      <w:r w:rsidRPr="005D3F21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5D3F21" w:rsidRPr="00817F4F" w14:paraId="4762D6E5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4F560EF9" w14:textId="77777777" w:rsidR="005D3F21" w:rsidRPr="00817F4F" w:rsidRDefault="005D3F21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33894637" w14:textId="77777777" w:rsidR="005D3F21" w:rsidRPr="005D3F21" w:rsidRDefault="005D3F21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D3F21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34578B11" w14:textId="77777777" w:rsidR="005D3F21" w:rsidRPr="005D3F21" w:rsidRDefault="005D3F2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D3F21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5D3F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3F21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5D3F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3F21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1D7ED1E9" w14:textId="224EF0E3" w:rsidR="005D3F21" w:rsidRPr="005D3F21" w:rsidRDefault="005D3F2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D3F21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5D3F21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25479D1B" w14:textId="77777777" w:rsidR="005D3F21" w:rsidRPr="00E53D32" w:rsidRDefault="005D3F21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5D3F21">
              <w:rPr>
                <w:rFonts w:ascii="Tahoma" w:hAnsi="Tahoma" w:cs="Tahoma"/>
                <w:noProof/>
                <w:sz w:val="20"/>
                <w:szCs w:val="20"/>
              </w:rPr>
              <w:t>Sokolovská, 190 00 Praha 9</w:t>
            </w:r>
          </w:p>
        </w:tc>
      </w:tr>
    </w:tbl>
    <w:p w14:paraId="35DAF0F9" w14:textId="77777777" w:rsidR="005D3F21" w:rsidRPr="00817F4F" w:rsidRDefault="005D3F2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5D3F21" w:rsidRPr="00817F4F" w14:paraId="38B33E4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2B5B5BDF" w14:textId="77777777" w:rsidR="005D3F21" w:rsidRPr="00817F4F" w:rsidRDefault="005D3F21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AE04490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D3F21" w:rsidRPr="00817F4F" w14:paraId="0FD6AE2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F67F37E" w14:textId="77777777" w:rsidR="005D3F21" w:rsidRPr="00817F4F" w:rsidRDefault="005D3F2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5053C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D3F21" w:rsidRPr="00817F4F" w14:paraId="6F860DC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9E4FD51" w14:textId="77777777" w:rsidR="005D3F21" w:rsidRPr="00817F4F" w:rsidRDefault="005D3F2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6E7C4" w14:textId="77777777" w:rsidR="005D3F21" w:rsidRPr="00817F4F" w:rsidRDefault="005D3F2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D3F21" w:rsidRPr="00817F4F" w14:paraId="357F5B7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4CBD215" w14:textId="77777777" w:rsidR="005D3F21" w:rsidRPr="00817F4F" w:rsidRDefault="005D3F21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471F10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D3F21" w:rsidRPr="00817F4F" w14:paraId="467A66F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1E4B5F9" w14:textId="77777777" w:rsidR="005D3F21" w:rsidRPr="00817F4F" w:rsidRDefault="005D3F2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26182D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D3F21" w:rsidRPr="00817F4F" w14:paraId="75ABF411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0CCEBDE" w14:textId="77777777" w:rsidR="005D3F21" w:rsidRPr="00817F4F" w:rsidRDefault="005D3F21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819132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D3F21" w:rsidRPr="00817F4F" w14:paraId="202BBC5F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0BF2643" w14:textId="77777777" w:rsidR="005D3F21" w:rsidRPr="00D23421" w:rsidRDefault="005D3F21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D3F21" w:rsidRPr="00817F4F" w14:paraId="4669AA1F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48E64ECB" w14:textId="77777777" w:rsidR="005D3F21" w:rsidRPr="00251C27" w:rsidRDefault="005D3F21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5D3F21" w:rsidRPr="00817F4F" w14:paraId="4ED5DACC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5EB04213" w14:textId="77777777" w:rsidR="005D3F21" w:rsidRPr="005D3F21" w:rsidRDefault="005D3F21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</w:t>
            </w:r>
            <w:r w:rsidRPr="005D3F21">
              <w:rPr>
                <w:rFonts w:ascii="Tahoma" w:hAnsi="Tahoma" w:cs="Tahoma"/>
                <w:b/>
                <w:bCs/>
              </w:rPr>
              <w:t xml:space="preserve">služební místo </w:t>
            </w:r>
            <w:r w:rsidRPr="005D3F21">
              <w:rPr>
                <w:rFonts w:ascii="Tahoma" w:hAnsi="Tahoma" w:cs="Tahoma"/>
                <w:b/>
                <w:noProof/>
              </w:rPr>
              <w:t>vrchní referent/</w:t>
            </w:r>
            <w:proofErr w:type="gramStart"/>
            <w:r w:rsidRPr="005D3F21">
              <w:rPr>
                <w:rFonts w:ascii="Tahoma" w:hAnsi="Tahoma" w:cs="Tahoma"/>
                <w:b/>
                <w:noProof/>
              </w:rPr>
              <w:t>rada</w:t>
            </w:r>
            <w:r w:rsidRPr="005D3F21">
              <w:rPr>
                <w:rFonts w:ascii="Tahoma" w:hAnsi="Tahoma" w:cs="Tahoma"/>
                <w:b/>
              </w:rPr>
              <w:t xml:space="preserve"> - </w:t>
            </w:r>
            <w:r w:rsidRPr="005D3F21">
              <w:rPr>
                <w:rFonts w:ascii="Tahoma" w:hAnsi="Tahoma" w:cs="Tahoma"/>
                <w:b/>
                <w:noProof/>
              </w:rPr>
              <w:t>konzultant</w:t>
            </w:r>
            <w:proofErr w:type="gramEnd"/>
            <w:r w:rsidRPr="005D3F21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5D3F21">
              <w:rPr>
                <w:rFonts w:ascii="Tahoma" w:hAnsi="Tahoma" w:cs="Tahoma"/>
                <w:b/>
              </w:rPr>
              <w:t xml:space="preserve">, </w:t>
            </w:r>
          </w:p>
          <w:p w14:paraId="2AE3B270" w14:textId="103A3083" w:rsidR="005D3F21" w:rsidRPr="005D3F21" w:rsidRDefault="005D3F2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D3F21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5D3F21">
              <w:rPr>
                <w:rFonts w:ascii="Tahoma" w:hAnsi="Tahoma" w:cs="Tahoma"/>
                <w:b/>
                <w:bCs/>
                <w:noProof/>
              </w:rPr>
              <w:t xml:space="preserve">Oddělení důchodového </w:t>
            </w:r>
            <w:proofErr w:type="gramStart"/>
            <w:r w:rsidRPr="005D3F21">
              <w:rPr>
                <w:rFonts w:ascii="Tahoma" w:hAnsi="Tahoma" w:cs="Tahoma"/>
                <w:b/>
                <w:bCs/>
                <w:noProof/>
              </w:rPr>
              <w:t>pojištění</w:t>
            </w:r>
            <w:r w:rsidRPr="005D3F21">
              <w:rPr>
                <w:rFonts w:ascii="Tahoma" w:hAnsi="Tahoma" w:cs="Tahoma"/>
                <w:b/>
                <w:bCs/>
              </w:rPr>
              <w:t xml:space="preserve">  </w:t>
            </w:r>
            <w:r w:rsidRPr="005D3F21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5D3F21">
              <w:rPr>
                <w:rFonts w:ascii="Tahoma" w:hAnsi="Tahoma" w:cs="Tahoma"/>
                <w:b/>
                <w:noProof/>
              </w:rPr>
              <w:t xml:space="preserve"> OSSZ Beroun</w:t>
            </w:r>
            <w:r>
              <w:rPr>
                <w:rFonts w:ascii="Tahoma" w:hAnsi="Tahoma" w:cs="Tahoma"/>
                <w:b/>
              </w:rPr>
              <w:t xml:space="preserve"> Sekce Krajské správy sociálního zabezpečení </w:t>
            </w:r>
            <w:r w:rsidRPr="005D3F21">
              <w:rPr>
                <w:rFonts w:ascii="Tahoma" w:hAnsi="Tahoma" w:cs="Tahoma"/>
                <w:b/>
                <w:bCs/>
                <w:noProof/>
              </w:rPr>
              <w:t>pro Středočeský kraj</w:t>
            </w:r>
            <w:r w:rsidRPr="005D3F21">
              <w:rPr>
                <w:rFonts w:ascii="Tahoma" w:hAnsi="Tahoma" w:cs="Tahoma"/>
                <w:b/>
                <w:bCs/>
              </w:rPr>
              <w:t>,</w:t>
            </w:r>
          </w:p>
          <w:p w14:paraId="7C413CDD" w14:textId="77777777" w:rsidR="005D3F21" w:rsidRPr="005D3F21" w:rsidRDefault="005D3F2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D3F21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5D3F21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5D3F21">
              <w:rPr>
                <w:rFonts w:ascii="Tahoma" w:hAnsi="Tahoma" w:cs="Tahoma"/>
                <w:b/>
                <w:bCs/>
              </w:rPr>
              <w:t>,</w:t>
            </w:r>
          </w:p>
          <w:p w14:paraId="6DC8E3BE" w14:textId="77777777" w:rsidR="005D3F21" w:rsidRPr="00C2266A" w:rsidRDefault="005D3F2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5D3F21">
              <w:rPr>
                <w:rFonts w:ascii="Tahoma" w:hAnsi="Tahoma" w:cs="Tahoma"/>
                <w:b/>
              </w:rPr>
              <w:t xml:space="preserve">ID služebního místa </w:t>
            </w:r>
            <w:r w:rsidRPr="005D3F21">
              <w:rPr>
                <w:rFonts w:ascii="Tahoma" w:hAnsi="Tahoma" w:cs="Tahoma"/>
                <w:b/>
                <w:noProof/>
              </w:rPr>
              <w:t>12011021</w:t>
            </w:r>
            <w:r w:rsidRPr="005D3F21">
              <w:rPr>
                <w:rFonts w:ascii="Tahoma" w:hAnsi="Tahoma" w:cs="Tahoma"/>
                <w:b/>
              </w:rPr>
              <w:t>.</w:t>
            </w:r>
          </w:p>
        </w:tc>
      </w:tr>
    </w:tbl>
    <w:p w14:paraId="7D3797CD" w14:textId="77777777" w:rsidR="005D3F21" w:rsidRDefault="005D3F2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8C78F8D" w14:textId="77777777" w:rsidR="005D3F21" w:rsidRDefault="005D3F2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7ADB0CA1" w14:textId="77777777" w:rsidR="005D3F21" w:rsidRPr="00817F4F" w:rsidRDefault="005D3F2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408078B8" w14:textId="77777777" w:rsidR="005D3F21" w:rsidRPr="00817F4F" w:rsidRDefault="005D3F2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1BA40AFB" w14:textId="77777777" w:rsidR="005D3F21" w:rsidRPr="005D3F21" w:rsidRDefault="005D3F2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5D3F21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5D3F21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7F45F461" w14:textId="77777777" w:rsidR="005D3F21" w:rsidRPr="005D3F21" w:rsidRDefault="005D3F2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5D3F21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39BD2C18" w14:textId="77777777" w:rsidR="005D3F21" w:rsidRPr="005D3F21" w:rsidRDefault="005D3F2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5D3F2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F2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D3F21">
        <w:rPr>
          <w:rFonts w:ascii="Tahoma" w:hAnsi="Tahoma" w:cs="Tahoma"/>
          <w:b/>
          <w:bCs/>
          <w:sz w:val="20"/>
          <w:szCs w:val="20"/>
        </w:rPr>
      </w:r>
      <w:r w:rsidRPr="005D3F2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D3F2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D3F2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D3F21">
        <w:rPr>
          <w:rFonts w:ascii="Tahoma" w:hAnsi="Tahoma" w:cs="Tahoma"/>
          <w:sz w:val="20"/>
          <w:szCs w:val="20"/>
        </w:rPr>
        <w:t>jsem státním občanem</w:t>
      </w:r>
      <w:r w:rsidRPr="005D3F21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5D3F21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29515C21" w14:textId="77777777" w:rsidR="005D3F21" w:rsidRPr="005D3F21" w:rsidRDefault="005D3F2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5D3F2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F2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D3F21">
        <w:rPr>
          <w:rFonts w:ascii="Tahoma" w:hAnsi="Tahoma" w:cs="Tahoma"/>
          <w:b/>
          <w:bCs/>
          <w:sz w:val="20"/>
          <w:szCs w:val="20"/>
        </w:rPr>
      </w:r>
      <w:r w:rsidRPr="005D3F2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D3F2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D3F2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D3F21">
        <w:rPr>
          <w:rFonts w:ascii="Tahoma" w:hAnsi="Tahoma" w:cs="Tahoma"/>
          <w:sz w:val="20"/>
          <w:szCs w:val="20"/>
        </w:rPr>
        <w:t>mám potřebnou znalost českého jazyka</w:t>
      </w:r>
      <w:r w:rsidRPr="005D3F21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5D3F21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31481570" w14:textId="77777777" w:rsidR="005D3F21" w:rsidRPr="00817F4F" w:rsidRDefault="005D3F21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5D3F2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F2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D3F21">
        <w:rPr>
          <w:rFonts w:ascii="Tahoma" w:hAnsi="Tahoma" w:cs="Tahoma"/>
          <w:b/>
          <w:bCs/>
          <w:sz w:val="20"/>
          <w:szCs w:val="20"/>
        </w:rPr>
      </w:r>
      <w:r w:rsidRPr="005D3F2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D3F2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D3F2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D3F21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5D3F21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  <w:r w:rsidRPr="005D3F21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5D3F21">
        <w:rPr>
          <w:rFonts w:ascii="Tahoma" w:hAnsi="Tahoma" w:cs="Tahoma"/>
          <w:sz w:val="20"/>
          <w:szCs w:val="20"/>
        </w:rPr>
        <w:t>,</w:t>
      </w:r>
    </w:p>
    <w:p w14:paraId="356B2D0D" w14:textId="77777777" w:rsidR="005D3F21" w:rsidRPr="00817F4F" w:rsidRDefault="005D3F2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6BAC0A83" w14:textId="77777777" w:rsidR="005D3F21" w:rsidRPr="00817F4F" w:rsidRDefault="005D3F2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421C25AC" w14:textId="77777777" w:rsidR="005D3F21" w:rsidRPr="00817F4F" w:rsidRDefault="005D3F2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4CDE087B" w14:textId="77777777" w:rsidR="005D3F21" w:rsidRPr="00817F4F" w:rsidRDefault="005D3F2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7CF83E15" w14:textId="77777777" w:rsidR="005D3F21" w:rsidRPr="00817F4F" w:rsidRDefault="005D3F21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5A729EF1" w14:textId="77777777" w:rsidR="005D3F21" w:rsidRPr="007272E8" w:rsidRDefault="005D3F2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A48725E" w14:textId="77777777" w:rsidR="005D3F21" w:rsidRDefault="005D3F2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485872CA" w14:textId="77777777" w:rsidR="005D3F21" w:rsidRPr="00F8570F" w:rsidRDefault="005D3F2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043885EE" w14:textId="77777777" w:rsidR="005D3F21" w:rsidRPr="003423C0" w:rsidRDefault="005D3F21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0776A713" w14:textId="77777777" w:rsidR="005D3F21" w:rsidRPr="007272E8" w:rsidRDefault="005D3F2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6DF42C70" w14:textId="77777777" w:rsidR="005D3F21" w:rsidRPr="00817F4F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4B59A8CB" w14:textId="77777777" w:rsidR="005D3F21" w:rsidRPr="00817F4F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49AD40FF" w14:textId="77777777" w:rsidR="005D3F21" w:rsidRPr="00817F4F" w:rsidRDefault="005D3F2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16A35AE5" w14:textId="77777777" w:rsidR="005D3F21" w:rsidRPr="00817F4F" w:rsidRDefault="005D3F2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13E2B805" w14:textId="77777777" w:rsidR="005D3F21" w:rsidRDefault="005D3F2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BBA4D76" w14:textId="77777777" w:rsidR="005D3F21" w:rsidRDefault="005D3F2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53AAA2B" w14:textId="77777777" w:rsidR="005D3F21" w:rsidRPr="00817F4F" w:rsidRDefault="005D3F2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69F08AB" w14:textId="77777777" w:rsidR="005D3F21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3E1C41D1" w14:textId="77777777" w:rsidR="005D3F21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D15C385" w14:textId="77777777" w:rsidR="005D3F21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6FAA1EE" w14:textId="77777777" w:rsidR="005D3F21" w:rsidRPr="00817F4F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822EE6A" w14:textId="77777777" w:rsidR="005D3F21" w:rsidRPr="00817F4F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F21593B" w14:textId="77777777" w:rsidR="005D3F21" w:rsidRDefault="005D3F2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D692F08" w14:textId="77777777" w:rsidR="005D3F21" w:rsidRDefault="005D3F2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773E36D2" w14:textId="77777777" w:rsidR="005D3F21" w:rsidRDefault="005D3F2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28CA0C4E" w14:textId="77777777" w:rsidR="005D3F21" w:rsidRDefault="005D3F2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A46C31B" w14:textId="77777777" w:rsidR="005D3F21" w:rsidRDefault="005D3F2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7B7DA8B" w14:textId="77777777" w:rsidR="005D3F21" w:rsidRPr="00AA3505" w:rsidRDefault="005D3F2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2347EA61" w14:textId="77777777" w:rsidR="005D3F21" w:rsidRDefault="005D3F2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8F74396" w14:textId="77777777" w:rsidR="005D3F21" w:rsidRDefault="005D3F2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60E89BBF" w14:textId="77777777" w:rsidR="005D3F21" w:rsidRDefault="005D3F2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56ABC873" w14:textId="77777777" w:rsidR="005D3F21" w:rsidRDefault="005D3F2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735CA5B" w14:textId="77777777" w:rsidR="005D3F21" w:rsidRPr="00817F4F" w:rsidRDefault="005D3F2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5D3F21" w:rsidRPr="00817F4F" w14:paraId="463183A5" w14:textId="77777777" w:rsidTr="003A76D6">
        <w:trPr>
          <w:jc w:val="center"/>
        </w:trPr>
        <w:tc>
          <w:tcPr>
            <w:tcW w:w="2365" w:type="dxa"/>
          </w:tcPr>
          <w:p w14:paraId="05A0D217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5A86558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844A228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6C0DB36B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4A8F65F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10086EF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C45524B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72EE6D" w14:textId="77777777" w:rsidR="005D3F21" w:rsidRPr="00817F4F" w:rsidRDefault="005D3F2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749425AF" w14:textId="77777777" w:rsidR="005D3F21" w:rsidRPr="00817F4F" w:rsidRDefault="005D3F21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7276951F" w14:textId="77777777" w:rsidR="005D3F21" w:rsidRPr="001E126E" w:rsidRDefault="005D3F21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4A43AB7D" w14:textId="77777777" w:rsidR="005D3F21" w:rsidRDefault="005D3F2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2116C389" w14:textId="77777777" w:rsidR="005D3F21" w:rsidRPr="00817F4F" w:rsidRDefault="005D3F2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0158328B" w14:textId="77777777" w:rsidR="005D3F21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2F97B4D2" w14:textId="77777777" w:rsidR="005D3F21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6A00AA37" w14:textId="77777777" w:rsidR="005D3F21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368EE1BA" w14:textId="77777777" w:rsidR="005D3F21" w:rsidRPr="00817F4F" w:rsidRDefault="005D3F21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276615B" w14:textId="77777777" w:rsidR="005D3F21" w:rsidRPr="00817F4F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3281B028" w14:textId="77777777" w:rsidR="005D3F21" w:rsidRDefault="005D3F2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344FCF0A" w14:textId="77777777" w:rsidR="005D3F21" w:rsidRDefault="005D3F2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FC2D2BB" w14:textId="2363BDF3" w:rsidR="005D3F21" w:rsidRPr="00B867CD" w:rsidRDefault="005D3F2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5D3F21" w:rsidRPr="00B867CD" w:rsidSect="005D3F21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A670D" w14:textId="77777777" w:rsidR="00842B28" w:rsidRDefault="00842B28" w:rsidP="00386203">
      <w:pPr>
        <w:spacing w:after="0" w:line="240" w:lineRule="auto"/>
      </w:pPr>
      <w:r>
        <w:separator/>
      </w:r>
    </w:p>
  </w:endnote>
  <w:endnote w:type="continuationSeparator" w:id="0">
    <w:p w14:paraId="6E11C777" w14:textId="77777777" w:rsidR="00842B28" w:rsidRDefault="00842B2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6E80061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6347BA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51FCA" w14:textId="77777777" w:rsidR="00842B28" w:rsidRDefault="00842B28" w:rsidP="00386203">
      <w:pPr>
        <w:spacing w:after="0" w:line="240" w:lineRule="auto"/>
      </w:pPr>
      <w:r>
        <w:separator/>
      </w:r>
    </w:p>
  </w:footnote>
  <w:footnote w:type="continuationSeparator" w:id="0">
    <w:p w14:paraId="7D842835" w14:textId="77777777" w:rsidR="00842B28" w:rsidRDefault="00842B28" w:rsidP="00386203">
      <w:pPr>
        <w:spacing w:after="0" w:line="240" w:lineRule="auto"/>
      </w:pPr>
      <w:r>
        <w:continuationSeparator/>
      </w:r>
    </w:p>
  </w:footnote>
  <w:footnote w:id="1">
    <w:p w14:paraId="343370FB" w14:textId="77777777" w:rsidR="005D3F21" w:rsidRPr="00251C27" w:rsidRDefault="005D3F2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34822C58" w14:textId="77777777" w:rsidR="005D3F21" w:rsidRPr="00251C27" w:rsidRDefault="005D3F2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00EBF9AC" w14:textId="77777777" w:rsidR="005D3F21" w:rsidRPr="00251C27" w:rsidRDefault="005D3F21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77D5FCD2" w14:textId="77777777" w:rsidR="005D3F21" w:rsidRPr="00251C27" w:rsidRDefault="005D3F21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6750ED1D" w14:textId="77777777" w:rsidR="005D3F21" w:rsidRPr="00251C27" w:rsidRDefault="005D3F2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6A55B69" w14:textId="77777777" w:rsidR="005D3F21" w:rsidRPr="006A31E9" w:rsidRDefault="005D3F21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30B097DF" w14:textId="77777777" w:rsidR="005D3F21" w:rsidRPr="006A31E9" w:rsidRDefault="005D3F21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01BF1FDB" w14:textId="77777777" w:rsidR="005D3F21" w:rsidRDefault="005D3F21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1C35BFDF" w14:textId="77777777" w:rsidR="005D3F21" w:rsidRPr="00251C27" w:rsidRDefault="005D3F2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550E810A" w14:textId="77777777" w:rsidR="005D3F21" w:rsidRPr="00EE6E37" w:rsidRDefault="005D3F21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287941DD" w14:textId="77777777" w:rsidR="005D3F21" w:rsidRPr="00251C27" w:rsidRDefault="005D3F2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4EE07DF9" w14:textId="77777777" w:rsidR="005D3F21" w:rsidRPr="00251C27" w:rsidRDefault="005D3F21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154D8643" w14:textId="77777777" w:rsidR="005D3F21" w:rsidRPr="00251C27" w:rsidRDefault="005D3F2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5A2472C8" w14:textId="77777777" w:rsidR="005D3F21" w:rsidRDefault="005D3F2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43545692" w14:textId="77777777" w:rsidR="005D3F21" w:rsidRPr="001D4F65" w:rsidRDefault="005D3F21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1589F8CE" w14:textId="77777777" w:rsidR="005D3F21" w:rsidRPr="00251C27" w:rsidRDefault="005D3F21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691AC18A" w14:textId="77777777" w:rsidR="005D3F21" w:rsidRDefault="005D3F21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427FA8A5" w14:textId="77777777" w:rsidR="005D3F21" w:rsidRPr="00251C27" w:rsidRDefault="005D3F2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36758FCB" w14:textId="77777777" w:rsidR="005D3F21" w:rsidRPr="00251C27" w:rsidRDefault="005D3F2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571A2E05" w14:textId="77777777" w:rsidR="005D3F21" w:rsidRPr="00B159FE" w:rsidRDefault="005D3F21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5326034">
    <w:abstractNumId w:val="1"/>
  </w:num>
  <w:num w:numId="2" w16cid:durableId="1589997517">
    <w:abstractNumId w:val="3"/>
  </w:num>
  <w:num w:numId="3" w16cid:durableId="1038703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955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1873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0D46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3F21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82B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2B28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A655E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46708"/>
    <w:rsid w:val="00F57F62"/>
    <w:rsid w:val="00F650EB"/>
    <w:rsid w:val="00F67EB7"/>
    <w:rsid w:val="00F71FCD"/>
    <w:rsid w:val="00F76363"/>
    <w:rsid w:val="00F81218"/>
    <w:rsid w:val="00F81814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F59F0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1048</Words>
  <Characters>6185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3</cp:revision>
  <cp:lastPrinted>2025-09-15T06:53:00Z</cp:lastPrinted>
  <dcterms:created xsi:type="dcterms:W3CDTF">2025-09-12T06:05:00Z</dcterms:created>
  <dcterms:modified xsi:type="dcterms:W3CDTF">2025-09-15T06:53:00Z</dcterms:modified>
</cp:coreProperties>
</file>