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A5FCA" w14:textId="77777777" w:rsidR="00D07CDF" w:rsidRDefault="00D07CD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2D499B8E" w14:textId="77777777" w:rsidR="00D07CDF" w:rsidRPr="001E126E" w:rsidRDefault="00D07CD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7BE161E3" w14:textId="70123C33" w:rsidR="00D07CDF" w:rsidRDefault="00D07CD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služebního poměru a zařazení na služební místo </w:t>
      </w:r>
      <w:r w:rsidR="00D23DFA" w:rsidRPr="00DC46BA">
        <w:rPr>
          <w:rFonts w:ascii="Tahoma" w:hAnsi="Tahoma" w:cs="Tahoma"/>
          <w:b/>
          <w:noProof/>
        </w:rPr>
        <w:t>referent</w:t>
      </w:r>
      <w:r w:rsidR="00D23DFA" w:rsidRPr="00DC46BA">
        <w:rPr>
          <w:rFonts w:ascii="Tahoma" w:hAnsi="Tahoma" w:cs="Tahoma"/>
          <w:b/>
        </w:rPr>
        <w:t xml:space="preserve"> – </w:t>
      </w:r>
      <w:r w:rsidR="00D23DFA" w:rsidRPr="00DC46BA">
        <w:rPr>
          <w:rFonts w:ascii="Tahoma" w:hAnsi="Tahoma" w:cs="Tahoma"/>
          <w:b/>
          <w:noProof/>
        </w:rPr>
        <w:t>konzultant/ka sociálního zabezpečení</w:t>
      </w:r>
      <w:r w:rsidR="00D23DFA" w:rsidRPr="00DC46BA">
        <w:rPr>
          <w:rFonts w:ascii="Tahoma" w:hAnsi="Tahoma" w:cs="Tahoma"/>
          <w:b/>
        </w:rPr>
        <w:t xml:space="preserve"> v organizačním útvaru </w:t>
      </w:r>
      <w:r w:rsidR="00D23DFA" w:rsidRPr="00DC46BA">
        <w:rPr>
          <w:rFonts w:ascii="Tahoma" w:hAnsi="Tahoma" w:cs="Tahoma"/>
          <w:b/>
          <w:noProof/>
        </w:rPr>
        <w:t>Oddělení důchodového pojištění</w:t>
      </w:r>
      <w:r w:rsidR="00D23DFA" w:rsidRPr="00DC46BA">
        <w:rPr>
          <w:rFonts w:ascii="Tahoma" w:hAnsi="Tahoma" w:cs="Tahoma"/>
          <w:b/>
        </w:rPr>
        <w:t xml:space="preserve"> v </w:t>
      </w:r>
      <w:r w:rsidR="00D23DFA" w:rsidRPr="00DC46BA">
        <w:rPr>
          <w:rFonts w:ascii="Tahoma" w:hAnsi="Tahoma" w:cs="Tahoma"/>
          <w:b/>
          <w:noProof/>
        </w:rPr>
        <w:t>Odboru OSSZ Pardubice</w:t>
      </w:r>
      <w:r w:rsidR="00D23DFA" w:rsidRPr="00DC46BA">
        <w:rPr>
          <w:rFonts w:ascii="Tahoma" w:hAnsi="Tahoma" w:cs="Tahoma"/>
          <w:b/>
          <w:sz w:val="24"/>
          <w:szCs w:val="24"/>
        </w:rPr>
        <w:t xml:space="preserve"> </w:t>
      </w:r>
      <w:r w:rsidR="00D23DFA" w:rsidRPr="00DC46BA">
        <w:rPr>
          <w:rFonts w:ascii="Tahoma" w:hAnsi="Tahoma" w:cs="Tahoma"/>
          <w:b/>
          <w:noProof/>
        </w:rPr>
        <w:t>ÚSSZ Ústecký, Liberecký, Královéhradecký a Pardubický</w:t>
      </w:r>
      <w:r w:rsidR="00D23DFA">
        <w:rPr>
          <w:rFonts w:ascii="Tahoma" w:hAnsi="Tahoma" w:cs="Tahoma"/>
          <w:b/>
          <w:noProof/>
        </w:rPr>
        <w:t xml:space="preserve"> kraj</w:t>
      </w:r>
    </w:p>
    <w:p w14:paraId="1075305D" w14:textId="12010E5A" w:rsidR="00D07CDF" w:rsidRDefault="00D07CDF" w:rsidP="00D23DFA">
      <w:pPr>
        <w:spacing w:after="0"/>
        <w:ind w:left="705" w:hanging="705"/>
        <w:jc w:val="both"/>
        <w:rPr>
          <w:rFonts w:ascii="Tahoma" w:hAnsi="Tahoma" w:cs="Tahoma"/>
          <w:b/>
          <w:noProof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zařazení na služební místo </w:t>
      </w:r>
      <w:r w:rsidR="00D23DFA" w:rsidRPr="00DC46BA">
        <w:rPr>
          <w:rFonts w:ascii="Tahoma" w:hAnsi="Tahoma" w:cs="Tahoma"/>
          <w:b/>
          <w:noProof/>
        </w:rPr>
        <w:t>referent</w:t>
      </w:r>
      <w:r w:rsidR="00D23DFA" w:rsidRPr="00DC46BA">
        <w:rPr>
          <w:rFonts w:ascii="Tahoma" w:hAnsi="Tahoma" w:cs="Tahoma"/>
          <w:b/>
        </w:rPr>
        <w:t xml:space="preserve"> – </w:t>
      </w:r>
      <w:r w:rsidR="00D23DFA" w:rsidRPr="00DC46BA">
        <w:rPr>
          <w:rFonts w:ascii="Tahoma" w:hAnsi="Tahoma" w:cs="Tahoma"/>
          <w:b/>
          <w:noProof/>
        </w:rPr>
        <w:t>konzultant/ka sociálního zabezpečení</w:t>
      </w:r>
      <w:r w:rsidR="00D23DFA" w:rsidRPr="00DC46BA">
        <w:rPr>
          <w:rFonts w:ascii="Tahoma" w:hAnsi="Tahoma" w:cs="Tahoma"/>
          <w:b/>
        </w:rPr>
        <w:t xml:space="preserve"> v organizačním útvaru </w:t>
      </w:r>
      <w:r w:rsidR="00D23DFA" w:rsidRPr="00DC46BA">
        <w:rPr>
          <w:rFonts w:ascii="Tahoma" w:hAnsi="Tahoma" w:cs="Tahoma"/>
          <w:b/>
          <w:noProof/>
        </w:rPr>
        <w:t>Oddělení důchodového pojištění</w:t>
      </w:r>
      <w:r w:rsidR="00D23DFA" w:rsidRPr="00DC46BA">
        <w:rPr>
          <w:rFonts w:ascii="Tahoma" w:hAnsi="Tahoma" w:cs="Tahoma"/>
          <w:b/>
        </w:rPr>
        <w:t xml:space="preserve"> </w:t>
      </w:r>
      <w:r w:rsidR="00D23DFA" w:rsidRPr="00DC46BA">
        <w:rPr>
          <w:rFonts w:ascii="Tahoma" w:hAnsi="Tahoma" w:cs="Tahoma"/>
          <w:b/>
        </w:rPr>
        <w:br/>
        <w:t xml:space="preserve">v </w:t>
      </w:r>
      <w:r w:rsidR="00D23DFA" w:rsidRPr="00DC46BA">
        <w:rPr>
          <w:rFonts w:ascii="Tahoma" w:hAnsi="Tahoma" w:cs="Tahoma"/>
          <w:b/>
          <w:noProof/>
        </w:rPr>
        <w:t>Odboru OSSZ Pardubice</w:t>
      </w:r>
      <w:r w:rsidR="00D23DFA" w:rsidRPr="00DC46BA">
        <w:rPr>
          <w:rFonts w:ascii="Tahoma" w:hAnsi="Tahoma" w:cs="Tahoma"/>
          <w:b/>
          <w:sz w:val="24"/>
          <w:szCs w:val="24"/>
        </w:rPr>
        <w:t xml:space="preserve"> </w:t>
      </w:r>
      <w:r w:rsidR="00D23DFA" w:rsidRPr="00DC46BA">
        <w:rPr>
          <w:rFonts w:ascii="Tahoma" w:hAnsi="Tahoma" w:cs="Tahoma"/>
          <w:b/>
          <w:noProof/>
        </w:rPr>
        <w:t>ÚSSZ Ústecký, Liberecký, Královéhradecký a Pardubický kraj</w:t>
      </w:r>
      <w:r w:rsidRPr="00251C27">
        <w:rPr>
          <w:rStyle w:val="Znakapoznpodarou"/>
          <w:rFonts w:ascii="Tahoma" w:hAnsi="Tahoma" w:cs="Tahoma"/>
          <w:b/>
        </w:rPr>
        <w:footnoteReference w:id="1"/>
      </w:r>
    </w:p>
    <w:p w14:paraId="72D0F2BB" w14:textId="77777777" w:rsidR="00D23DFA" w:rsidRPr="00251C27" w:rsidRDefault="00D23DFA" w:rsidP="00D23DFA">
      <w:pPr>
        <w:spacing w:after="0"/>
        <w:ind w:left="705" w:hanging="705"/>
        <w:jc w:val="both"/>
        <w:rPr>
          <w:rFonts w:ascii="Tahoma" w:hAnsi="Tahoma" w:cs="Tahoma"/>
        </w:rPr>
      </w:pP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D07CDF" w:rsidRPr="00817F4F" w14:paraId="655D5E69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7ACD0CAA" w14:textId="77777777" w:rsidR="00D07CDF" w:rsidRPr="00817F4F" w:rsidRDefault="00D07CD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0CFC9E94" w14:textId="77777777" w:rsidR="00D23DFA" w:rsidRPr="00DC46BA" w:rsidRDefault="00D23DFA" w:rsidP="00D23DFA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46BA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Ústecký kraj, Liberecký kraj, Královéhradecký kraj a Pardubický kraj</w:t>
            </w:r>
          </w:p>
          <w:p w14:paraId="525C4957" w14:textId="77777777" w:rsidR="00D23DFA" w:rsidRPr="00202CC8" w:rsidRDefault="00D23DFA" w:rsidP="00D23DFA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46BA">
              <w:rPr>
                <w:rFonts w:ascii="Tahoma" w:hAnsi="Tahoma" w:cs="Tahoma"/>
                <w:noProof/>
                <w:sz w:val="20"/>
                <w:szCs w:val="20"/>
              </w:rPr>
              <w:t>ředitel odboru OSSZ Pardubice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</w:p>
          <w:p w14:paraId="4BA3C8DB" w14:textId="39766393" w:rsidR="00D07CDF" w:rsidRPr="00E53D32" w:rsidRDefault="00D23DFA" w:rsidP="00D23DFA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noProof/>
                <w:sz w:val="20"/>
                <w:szCs w:val="20"/>
              </w:rPr>
              <w:t>U Stadionu 2729, 530 02 Pardubice</w:t>
            </w:r>
          </w:p>
        </w:tc>
      </w:tr>
    </w:tbl>
    <w:p w14:paraId="49FBCEB7" w14:textId="77777777" w:rsidR="00D07CDF" w:rsidRPr="00817F4F" w:rsidRDefault="00D07CD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D07CDF" w:rsidRPr="00817F4F" w14:paraId="6C2F1A3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C3623E3" w14:textId="77777777" w:rsidR="00D07CDF" w:rsidRPr="00817F4F" w:rsidRDefault="00D07CD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40B9A67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CDF" w:rsidRPr="00817F4F" w14:paraId="1A57AA5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60D7DAE" w14:textId="77777777" w:rsidR="00D07CDF" w:rsidRPr="00817F4F" w:rsidRDefault="00D07CD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2E9B63FD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CDF" w:rsidRPr="00817F4F" w14:paraId="7DC144F1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02EA5BF" w14:textId="77777777" w:rsidR="00D07CDF" w:rsidRPr="00817F4F" w:rsidRDefault="00D07CD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95793" w14:textId="77777777" w:rsidR="00D07CDF" w:rsidRPr="00817F4F" w:rsidRDefault="00D07CD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07CDF" w:rsidRPr="00817F4F" w14:paraId="411FE33F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A7EC7A2" w14:textId="77777777" w:rsidR="00D07CDF" w:rsidRPr="00817F4F" w:rsidRDefault="00D07CD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BD9C3E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CDF" w:rsidRPr="00817F4F" w14:paraId="3CA1528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F5DB0F0" w14:textId="77777777" w:rsidR="00D07CDF" w:rsidRPr="00817F4F" w:rsidRDefault="00D07CD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9EB36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CDF" w:rsidRPr="00817F4F" w14:paraId="34F6FB90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3E8E68F" w14:textId="77777777" w:rsidR="00D07CDF" w:rsidRPr="00817F4F" w:rsidRDefault="00D07CD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1AEAC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7CDF" w:rsidRPr="00817F4F" w14:paraId="457EAEB4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21D9F8E" w14:textId="77777777" w:rsidR="00D07CDF" w:rsidRPr="00D23421" w:rsidRDefault="00D07CD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07CDF" w:rsidRPr="00817F4F" w14:paraId="4836E2DA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800F800" w14:textId="77777777" w:rsidR="00D07CDF" w:rsidRPr="00251C27" w:rsidRDefault="00D07CD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D07CDF" w:rsidRPr="00817F4F" w14:paraId="6757E1A6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CA9B0A4" w14:textId="045FBB03" w:rsidR="00D07CDF" w:rsidRPr="00D23DFA" w:rsidRDefault="00D07CD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D23DFA">
              <w:rPr>
                <w:rFonts w:ascii="Tahoma" w:hAnsi="Tahoma" w:cs="Tahoma"/>
                <w:b/>
                <w:bCs/>
              </w:rPr>
              <w:t xml:space="preserve">místo </w:t>
            </w:r>
            <w:proofErr w:type="gramStart"/>
            <w:r w:rsidRPr="00D23DFA">
              <w:rPr>
                <w:rFonts w:ascii="Tahoma" w:hAnsi="Tahoma" w:cs="Tahoma"/>
                <w:b/>
                <w:noProof/>
              </w:rPr>
              <w:t>referent</w:t>
            </w:r>
            <w:r w:rsidRPr="00D23DFA">
              <w:rPr>
                <w:rFonts w:ascii="Tahoma" w:hAnsi="Tahoma" w:cs="Tahoma"/>
                <w:b/>
              </w:rPr>
              <w:t xml:space="preserve"> - </w:t>
            </w:r>
            <w:r w:rsidRPr="00D23DFA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D23DFA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D23DFA">
              <w:rPr>
                <w:rFonts w:ascii="Tahoma" w:hAnsi="Tahoma" w:cs="Tahoma"/>
                <w:b/>
              </w:rPr>
              <w:t xml:space="preserve">, </w:t>
            </w:r>
          </w:p>
          <w:p w14:paraId="14EA6F8E" w14:textId="06EE0244" w:rsidR="00D07CDF" w:rsidRPr="00D23DFA" w:rsidRDefault="00D07CD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23DF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23DFA">
              <w:rPr>
                <w:rFonts w:ascii="Tahoma" w:hAnsi="Tahoma" w:cs="Tahoma"/>
                <w:b/>
                <w:bCs/>
                <w:noProof/>
              </w:rPr>
              <w:t>Oddělení důchodového pojištění</w:t>
            </w:r>
            <w:r w:rsidRPr="00D23DFA">
              <w:rPr>
                <w:rFonts w:ascii="Tahoma" w:hAnsi="Tahoma" w:cs="Tahoma"/>
                <w:b/>
                <w:bCs/>
              </w:rPr>
              <w:t xml:space="preserve"> </w:t>
            </w:r>
            <w:r w:rsidR="00D23DFA" w:rsidRPr="00D23DFA">
              <w:rPr>
                <w:rFonts w:ascii="Tahoma" w:hAnsi="Tahoma" w:cs="Tahoma"/>
                <w:b/>
                <w:bCs/>
              </w:rPr>
              <w:t>v</w:t>
            </w:r>
            <w:r w:rsidRPr="00D23DFA">
              <w:rPr>
                <w:rFonts w:ascii="Tahoma" w:hAnsi="Tahoma" w:cs="Tahoma"/>
                <w:b/>
                <w:bCs/>
              </w:rPr>
              <w:t xml:space="preserve"> </w:t>
            </w:r>
            <w:r w:rsidRPr="00D23DFA">
              <w:rPr>
                <w:rFonts w:ascii="Tahoma" w:hAnsi="Tahoma" w:cs="Tahoma"/>
                <w:b/>
                <w:noProof/>
              </w:rPr>
              <w:t>Odbor</w:t>
            </w:r>
            <w:r w:rsidR="00D23DFA" w:rsidRPr="00D23DFA">
              <w:rPr>
                <w:rFonts w:ascii="Tahoma" w:hAnsi="Tahoma" w:cs="Tahoma"/>
                <w:b/>
                <w:noProof/>
              </w:rPr>
              <w:t>u</w:t>
            </w:r>
            <w:r w:rsidRPr="00D23DFA">
              <w:rPr>
                <w:rFonts w:ascii="Tahoma" w:hAnsi="Tahoma" w:cs="Tahoma"/>
                <w:b/>
                <w:noProof/>
              </w:rPr>
              <w:t xml:space="preserve"> OSSZ Pardubice</w:t>
            </w:r>
            <w:r w:rsidRPr="00D23DFA">
              <w:rPr>
                <w:rFonts w:ascii="Tahoma" w:hAnsi="Tahoma" w:cs="Tahoma"/>
                <w:b/>
                <w:bCs/>
              </w:rPr>
              <w:t>,</w:t>
            </w:r>
          </w:p>
          <w:p w14:paraId="00C64453" w14:textId="77777777" w:rsidR="00D07CDF" w:rsidRPr="00D23DFA" w:rsidRDefault="00D07CD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23DF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23DFA">
              <w:rPr>
                <w:rFonts w:ascii="Tahoma" w:hAnsi="Tahoma" w:cs="Tahoma"/>
                <w:b/>
                <w:bCs/>
                <w:noProof/>
              </w:rPr>
              <w:t>Územní správa sociálního zabezpečení pro Ústecký kraj, Liberecký kraj, Královéhradecký kraj a Pardubický kraj</w:t>
            </w:r>
            <w:r w:rsidRPr="00D23DFA">
              <w:rPr>
                <w:rFonts w:ascii="Tahoma" w:hAnsi="Tahoma" w:cs="Tahoma"/>
                <w:b/>
                <w:bCs/>
              </w:rPr>
              <w:t>,</w:t>
            </w:r>
          </w:p>
          <w:p w14:paraId="0211B474" w14:textId="77777777" w:rsidR="00D07CDF" w:rsidRDefault="00D07CD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23DFA">
              <w:rPr>
                <w:rFonts w:ascii="Tahoma" w:hAnsi="Tahoma" w:cs="Tahoma"/>
                <w:b/>
              </w:rPr>
              <w:t xml:space="preserve">ID služebního místa </w:t>
            </w:r>
            <w:r w:rsidRPr="00D23DFA">
              <w:rPr>
                <w:rFonts w:ascii="Tahoma" w:hAnsi="Tahoma" w:cs="Tahoma"/>
                <w:b/>
                <w:noProof/>
              </w:rPr>
              <w:t>12017907</w:t>
            </w:r>
            <w:r w:rsidRPr="00D23DFA">
              <w:rPr>
                <w:rFonts w:ascii="Tahoma" w:hAnsi="Tahoma" w:cs="Tahoma"/>
                <w:b/>
              </w:rPr>
              <w:t>.</w:t>
            </w:r>
          </w:p>
          <w:p w14:paraId="6C02BCAA" w14:textId="77777777" w:rsidR="00D23DFA" w:rsidRDefault="00D23DF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</w:p>
          <w:p w14:paraId="5137DE4C" w14:textId="77777777" w:rsidR="00D23DFA" w:rsidRPr="00C2266A" w:rsidRDefault="00D23DFA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</w:p>
        </w:tc>
      </w:tr>
    </w:tbl>
    <w:p w14:paraId="31789305" w14:textId="77777777" w:rsidR="00D07CDF" w:rsidRDefault="00D07CD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9ACE800" w14:textId="77777777" w:rsidR="00D07CDF" w:rsidRDefault="00D07CD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794D4940" w14:textId="77777777" w:rsidR="00D07CDF" w:rsidRPr="00817F4F" w:rsidRDefault="00D07CD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250002D4" w14:textId="77777777" w:rsidR="00D07CDF" w:rsidRPr="00817F4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0C794C1F" w14:textId="77777777" w:rsidR="00D07CDF" w:rsidRPr="00817F4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43356D">
        <w:rPr>
          <w:rFonts w:ascii="Tahoma" w:hAnsi="Tahoma" w:cs="Tahoma"/>
          <w:sz w:val="20"/>
          <w:szCs w:val="20"/>
        </w:rPr>
        <w:t>v první kategorii</w:t>
      </w:r>
      <w:r w:rsidRPr="00803FFE">
        <w:rPr>
          <w:rFonts w:ascii="Tahoma" w:hAnsi="Tahoma" w:cs="Tahoma"/>
          <w:sz w:val="20"/>
          <w:szCs w:val="20"/>
        </w:rPr>
        <w:t xml:space="preserve">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14:paraId="2469F138" w14:textId="77777777" w:rsidR="00D07CDF" w:rsidRPr="00817F4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0F57AE6A" w14:textId="77777777" w:rsidR="00D07CD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31CACD69" w14:textId="77777777" w:rsidR="00D07CDF" w:rsidRPr="00817F4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4C36F1C3" w14:textId="77777777" w:rsidR="00D07CDF" w:rsidRPr="00817F4F" w:rsidRDefault="00D07CD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</w:t>
      </w:r>
      <w:r w:rsidRPr="0043356D">
        <w:rPr>
          <w:rFonts w:ascii="Tahoma" w:hAnsi="Tahoma" w:cs="Tahoma"/>
          <w:sz w:val="20"/>
          <w:szCs w:val="20"/>
        </w:rPr>
        <w:t xml:space="preserve">je </w:t>
      </w:r>
      <w:r w:rsidRPr="0043356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43356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43356D">
        <w:rPr>
          <w:rFonts w:ascii="Tahoma" w:hAnsi="Tahoma" w:cs="Tahoma"/>
          <w:sz w:val="20"/>
          <w:szCs w:val="20"/>
        </w:rPr>
        <w:t>,</w:t>
      </w:r>
    </w:p>
    <w:p w14:paraId="72E59DA7" w14:textId="77777777" w:rsidR="00D07CDF" w:rsidRPr="00817F4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DDE0B5F" w14:textId="77777777" w:rsidR="00D07CDF" w:rsidRPr="00817F4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7A673784" w14:textId="77777777" w:rsidR="00D07CDF" w:rsidRPr="00817F4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64C9B478" w14:textId="77777777" w:rsidR="00D07CDF" w:rsidRDefault="00D07CD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05A479C3" w14:textId="77777777" w:rsidR="0043356D" w:rsidRDefault="0043356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</w:p>
    <w:p w14:paraId="530AA6A9" w14:textId="77777777" w:rsidR="0043356D" w:rsidRDefault="0043356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</w:p>
    <w:p w14:paraId="0CF119F2" w14:textId="77777777" w:rsidR="0043356D" w:rsidRDefault="0043356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</w:p>
    <w:p w14:paraId="11A17ADF" w14:textId="77777777" w:rsidR="0043356D" w:rsidRDefault="0043356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</w:p>
    <w:p w14:paraId="6A994146" w14:textId="77777777" w:rsidR="0043356D" w:rsidRPr="00817F4F" w:rsidRDefault="0043356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</w:p>
    <w:p w14:paraId="291D40A1" w14:textId="77777777" w:rsidR="00D07CDF" w:rsidRPr="00817F4F" w:rsidRDefault="00D07CD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Seznam příloh žádosti</w:t>
      </w:r>
    </w:p>
    <w:p w14:paraId="62451C94" w14:textId="2722BF66" w:rsidR="00D07CDF" w:rsidRPr="007272E8" w:rsidRDefault="00D07CDF" w:rsidP="0043356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 xml:space="preserve">dokladu o dosaženém vzdělání [§ 25 odst. 1 písm. e) </w:t>
      </w:r>
      <w:r w:rsidR="0043356D">
        <w:rPr>
          <w:rFonts w:ascii="Tahoma" w:hAnsi="Tahoma" w:cs="Tahoma"/>
          <w:sz w:val="20"/>
          <w:szCs w:val="20"/>
        </w:rPr>
        <w:br/>
      </w:r>
      <w:r w:rsidRPr="00817F4F">
        <w:rPr>
          <w:rFonts w:ascii="Tahoma" w:hAnsi="Tahoma" w:cs="Tahoma"/>
          <w:sz w:val="20"/>
          <w:szCs w:val="20"/>
        </w:rPr>
        <w:t>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</w:t>
      </w:r>
      <w:r w:rsidR="0043356D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 xml:space="preserve">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0664D88" w14:textId="77777777" w:rsidR="00D07CDF" w:rsidRDefault="00D07CD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3FB9263C" w14:textId="77777777" w:rsidR="00D07CDF" w:rsidRPr="00F8570F" w:rsidRDefault="00D07CD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3CFC9EBE" w14:textId="77777777" w:rsidR="00D07CDF" w:rsidRPr="003423C0" w:rsidRDefault="00D07CD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4262BBC9" w14:textId="77777777" w:rsidR="00D07CDF" w:rsidRPr="007272E8" w:rsidRDefault="00D07CD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60CAE2E9" w14:textId="77777777" w:rsidR="00D07CDF" w:rsidRPr="00817F4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626FFD21" w14:textId="77777777" w:rsidR="00D07CDF" w:rsidRPr="00817F4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D4EB7D2" w14:textId="77777777" w:rsidR="00D07CDF" w:rsidRPr="00817F4F" w:rsidRDefault="00D07CD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4FEEF584" w14:textId="77777777" w:rsidR="00D07CDF" w:rsidRPr="00817F4F" w:rsidRDefault="00D07CD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1D4D971B" w14:textId="77777777" w:rsidR="00D07CDF" w:rsidRDefault="00D07CD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EEA79DB" w14:textId="77777777" w:rsidR="0043356D" w:rsidRDefault="0043356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09374F7" w14:textId="77777777" w:rsidR="0043356D" w:rsidRDefault="0043356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1066A4FB" w14:textId="77777777" w:rsidR="0043356D" w:rsidRDefault="0043356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4AAAB98" w14:textId="77777777" w:rsidR="00D07CDF" w:rsidRDefault="00D07CD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285B651" w14:textId="77777777" w:rsidR="00D07CDF" w:rsidRPr="00817F4F" w:rsidRDefault="00D07CD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EB021EF" w14:textId="77777777" w:rsidR="00D07CD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0612A5DE" w14:textId="77777777" w:rsidR="00D07CD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471F989" w14:textId="77777777" w:rsidR="00D07CD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37EC5F9" w14:textId="77777777" w:rsidR="00D07CDF" w:rsidRPr="00817F4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17DCD0D" w14:textId="77777777" w:rsidR="00D07CDF" w:rsidRPr="00817F4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23065A2" w14:textId="77777777" w:rsidR="00D07CDF" w:rsidRDefault="00D07CD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5B7BFA3" w14:textId="77777777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753F8423" w14:textId="77777777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20BD2E33" w14:textId="77777777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14A21B32" w14:textId="77777777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9F9F747" w14:textId="77777777" w:rsidR="00D07CDF" w:rsidRPr="00AA3505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7590156A" w14:textId="77777777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3926D4F" w14:textId="77777777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3783576" w14:textId="77777777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5A7A778" w14:textId="77777777" w:rsidR="00D07CDF" w:rsidRDefault="00D07CD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BD05188" w14:textId="77777777" w:rsidR="00D07CDF" w:rsidRPr="00817F4F" w:rsidRDefault="00D07CD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D07CDF" w:rsidRPr="00817F4F" w14:paraId="255DA882" w14:textId="77777777" w:rsidTr="003A76D6">
        <w:trPr>
          <w:jc w:val="center"/>
        </w:trPr>
        <w:tc>
          <w:tcPr>
            <w:tcW w:w="2365" w:type="dxa"/>
          </w:tcPr>
          <w:p w14:paraId="51D484F4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0FD6778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47756D5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14B2D54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C16C468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079C243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A1E878B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429512" w14:textId="77777777" w:rsidR="00D07CDF" w:rsidRPr="00817F4F" w:rsidRDefault="00D07CD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15165C52" w14:textId="77777777" w:rsidR="00D07CDF" w:rsidRPr="00817F4F" w:rsidRDefault="00D07CD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15E06825" w14:textId="77777777" w:rsidR="00D07CDF" w:rsidRPr="001E126E" w:rsidRDefault="00D07CD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5D080950" w14:textId="77777777" w:rsidR="00D07CDF" w:rsidRDefault="00D07CD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85A32E8" w14:textId="77777777" w:rsidR="00D07CDF" w:rsidRPr="00817F4F" w:rsidRDefault="00D07CD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7DA56D5C" w14:textId="77777777" w:rsidR="00D07CD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4E614D92" w14:textId="77777777" w:rsidR="00D07CDF" w:rsidRPr="00817F4F" w:rsidRDefault="00D07CD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5E9AA4B" w14:textId="77777777" w:rsidR="00D07CDF" w:rsidRPr="00817F4F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7036A0F6" w14:textId="77777777" w:rsidR="00D07CDF" w:rsidRDefault="00D07CD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AC9F387" w14:textId="77777777" w:rsidR="00D07CDF" w:rsidRDefault="00D07CD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57F9171" w14:textId="3F329E2C" w:rsidR="00D07CDF" w:rsidRDefault="00D07CDF" w:rsidP="00C02A2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</w:t>
      </w:r>
      <w:r w:rsidR="00C02A2D">
        <w:rPr>
          <w:rFonts w:ascii="Tahoma" w:hAnsi="Tahoma" w:cs="Tahoma"/>
          <w:iCs/>
          <w:sz w:val="20"/>
          <w:szCs w:val="20"/>
        </w:rPr>
        <w:br/>
      </w:r>
      <w:r w:rsidRPr="00B867CD">
        <w:rPr>
          <w:rFonts w:ascii="Tahoma" w:hAnsi="Tahoma" w:cs="Tahoma"/>
          <w:iCs/>
          <w:sz w:val="20"/>
          <w:szCs w:val="20"/>
        </w:rPr>
        <w:t>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14:paraId="2FB6E11B" w14:textId="77777777" w:rsidR="00D07CDF" w:rsidRPr="00B867CD" w:rsidRDefault="00D07CD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D07CDF" w:rsidRPr="00B867CD" w:rsidSect="00D07CD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F7148" w14:textId="77777777" w:rsidR="00D07CDF" w:rsidRDefault="00D07CDF" w:rsidP="00386203">
      <w:pPr>
        <w:spacing w:after="0" w:line="240" w:lineRule="auto"/>
      </w:pPr>
      <w:r>
        <w:separator/>
      </w:r>
    </w:p>
  </w:endnote>
  <w:endnote w:type="continuationSeparator" w:id="0">
    <w:p w14:paraId="1C824D73" w14:textId="77777777" w:rsidR="00D07CDF" w:rsidRDefault="00D07CD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F8EF756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B365F2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40F8A" w14:textId="77777777" w:rsidR="00D07CDF" w:rsidRDefault="00D07CDF" w:rsidP="00386203">
      <w:pPr>
        <w:spacing w:after="0" w:line="240" w:lineRule="auto"/>
      </w:pPr>
      <w:r>
        <w:separator/>
      </w:r>
    </w:p>
  </w:footnote>
  <w:footnote w:type="continuationSeparator" w:id="0">
    <w:p w14:paraId="3E97F115" w14:textId="77777777" w:rsidR="00D07CDF" w:rsidRDefault="00D07CDF" w:rsidP="00386203">
      <w:pPr>
        <w:spacing w:after="0" w:line="240" w:lineRule="auto"/>
      </w:pPr>
      <w:r>
        <w:continuationSeparator/>
      </w:r>
    </w:p>
  </w:footnote>
  <w:footnote w:id="1">
    <w:p w14:paraId="48AA2AF1" w14:textId="77777777" w:rsidR="00D07CDF" w:rsidRPr="00251C27" w:rsidRDefault="00D07CD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433E33B2" w14:textId="77777777" w:rsidR="00D07CDF" w:rsidRPr="00251C27" w:rsidRDefault="00D07CD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44520CD4" w14:textId="77777777" w:rsidR="00D07CDF" w:rsidRPr="00251C27" w:rsidRDefault="00D07CD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1AC300B4" w14:textId="77777777" w:rsidR="00D07CDF" w:rsidRDefault="00D07CD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  <w:p w14:paraId="4AFDBC40" w14:textId="77777777" w:rsidR="00D23DFA" w:rsidRDefault="00D23DF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  <w:p w14:paraId="4046E9EC" w14:textId="77777777" w:rsidR="00D23DFA" w:rsidRDefault="00D23DF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  <w:p w14:paraId="4EDE80EB" w14:textId="77777777" w:rsidR="00D23DFA" w:rsidRPr="00251C27" w:rsidRDefault="00D23DFA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</w:p>
  </w:footnote>
  <w:footnote w:id="5">
    <w:p w14:paraId="45FEAB25" w14:textId="77777777" w:rsidR="00D07CDF" w:rsidRPr="00251C27" w:rsidRDefault="00D07CD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55F8754B" w14:textId="77777777" w:rsidR="00D07CDF" w:rsidRPr="006A31E9" w:rsidRDefault="00D07CD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37B8A9B2" w14:textId="77777777" w:rsidR="00D07CDF" w:rsidRPr="006A31E9" w:rsidRDefault="00D07CD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4252D746" w14:textId="77777777" w:rsidR="00D07CDF" w:rsidRDefault="00D07CDF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7F196873" w14:textId="77777777" w:rsidR="00D07CDF" w:rsidRPr="00251C27" w:rsidRDefault="00D07CD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0CC903AF" w14:textId="77777777" w:rsidR="00D07CDF" w:rsidRDefault="00D07CDF" w:rsidP="001214C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  <w:p w14:paraId="44F15182" w14:textId="77777777" w:rsidR="0043356D" w:rsidRDefault="0043356D" w:rsidP="001214C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7A7B65D0" w14:textId="77777777" w:rsidR="0043356D" w:rsidRPr="00EE6E37" w:rsidRDefault="0043356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1">
    <w:p w14:paraId="169F0673" w14:textId="77777777" w:rsidR="00D07CDF" w:rsidRPr="00251C27" w:rsidRDefault="00D07CD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6DC73441" w14:textId="77777777" w:rsidR="00D07CDF" w:rsidRPr="00251C27" w:rsidRDefault="00D07CD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2705A3FE" w14:textId="50907661" w:rsidR="00D07CDF" w:rsidRPr="001D4F65" w:rsidRDefault="00D07CD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</w:footnote>
  <w:footnote w:id="14">
    <w:p w14:paraId="1E7107F0" w14:textId="77777777" w:rsidR="00D07CDF" w:rsidRDefault="00D07CD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  <w:p w14:paraId="7A16AD37" w14:textId="77777777" w:rsidR="0043356D" w:rsidRDefault="0043356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</w:p>
    <w:p w14:paraId="446F6471" w14:textId="77777777" w:rsidR="0043356D" w:rsidRPr="00251C27" w:rsidRDefault="0043356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</w:p>
  </w:footnote>
  <w:footnote w:id="15">
    <w:p w14:paraId="714A52A8" w14:textId="77777777" w:rsidR="00D07CDF" w:rsidRDefault="00D07CD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4B51FA61" w14:textId="77777777" w:rsidR="00D07CDF" w:rsidRPr="00251C27" w:rsidRDefault="00D07CD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22FF451D" w14:textId="77777777" w:rsidR="00D07CDF" w:rsidRPr="00251C27" w:rsidRDefault="00D07CD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360B3643" w14:textId="77777777" w:rsidR="00D07CDF" w:rsidRPr="00B159FE" w:rsidRDefault="00D07CD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4370688">
    <w:abstractNumId w:val="1"/>
  </w:num>
  <w:num w:numId="2" w16cid:durableId="604388610">
    <w:abstractNumId w:val="3"/>
  </w:num>
  <w:num w:numId="3" w16cid:durableId="12659232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6812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D60F8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4C4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3356D"/>
    <w:rsid w:val="004442D8"/>
    <w:rsid w:val="00447364"/>
    <w:rsid w:val="00452F1E"/>
    <w:rsid w:val="004727EE"/>
    <w:rsid w:val="00475EF9"/>
    <w:rsid w:val="00480260"/>
    <w:rsid w:val="00485D2D"/>
    <w:rsid w:val="004922E5"/>
    <w:rsid w:val="004B1F56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019F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2A2D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07CDF"/>
    <w:rsid w:val="00D1135F"/>
    <w:rsid w:val="00D11AFF"/>
    <w:rsid w:val="00D1319F"/>
    <w:rsid w:val="00D15066"/>
    <w:rsid w:val="00D16D3D"/>
    <w:rsid w:val="00D17483"/>
    <w:rsid w:val="00D23421"/>
    <w:rsid w:val="00D23DFA"/>
    <w:rsid w:val="00D24C4D"/>
    <w:rsid w:val="00D33085"/>
    <w:rsid w:val="00D33E0D"/>
    <w:rsid w:val="00D609F6"/>
    <w:rsid w:val="00D6511C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DB8FD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1034</Words>
  <Characters>6103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Matoušová Vladimíra (ČSSZ XL)</cp:lastModifiedBy>
  <cp:revision>6</cp:revision>
  <cp:lastPrinted>2025-10-02T10:13:00Z</cp:lastPrinted>
  <dcterms:created xsi:type="dcterms:W3CDTF">2025-10-02T08:49:00Z</dcterms:created>
  <dcterms:modified xsi:type="dcterms:W3CDTF">2025-10-02T10:15:00Z</dcterms:modified>
</cp:coreProperties>
</file>